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08829" w14:textId="19BDA263" w:rsidR="0083677E" w:rsidRPr="00EA559A" w:rsidRDefault="0083677E" w:rsidP="00EA559A">
      <w:pPr>
        <w:pStyle w:val="Heading1"/>
        <w:jc w:val="center"/>
        <w:rPr>
          <w:b/>
        </w:rPr>
      </w:pPr>
      <w:r w:rsidRPr="00EA559A">
        <w:rPr>
          <w:b/>
        </w:rPr>
        <w:t xml:space="preserve">Professional Standards and Competencies </w:t>
      </w:r>
      <w:r w:rsidR="0027383A" w:rsidRPr="00EA559A">
        <w:rPr>
          <w:b/>
        </w:rPr>
        <w:t>Discussion</w:t>
      </w:r>
      <w:r w:rsidRPr="00EA559A">
        <w:rPr>
          <w:b/>
        </w:rPr>
        <w:t xml:space="preserve"> Group Toolkit</w:t>
      </w:r>
    </w:p>
    <w:p w14:paraId="767480E1" w14:textId="77777777" w:rsidR="0083677E" w:rsidRPr="00EA559A" w:rsidRDefault="0083677E">
      <w:pPr>
        <w:rPr>
          <w:rFonts w:ascii="Calibri" w:eastAsia="Calibri" w:hAnsi="Calibri" w:cs="Calibri"/>
          <w:b/>
          <w:i/>
          <w:sz w:val="32"/>
          <w:szCs w:val="32"/>
        </w:rPr>
      </w:pPr>
    </w:p>
    <w:p w14:paraId="48DE48CF" w14:textId="129C12A8" w:rsidR="00887B53" w:rsidRDefault="00887B53" w:rsidP="00887B53">
      <w:pPr>
        <w:rPr>
          <w:rFonts w:ascii="Calibri" w:eastAsia="Calibri" w:hAnsi="Calibri" w:cs="Calibri"/>
          <w:sz w:val="24"/>
          <w:szCs w:val="24"/>
        </w:rPr>
      </w:pPr>
      <w:r>
        <w:rPr>
          <w:rFonts w:ascii="Calibri" w:eastAsia="Calibri" w:hAnsi="Calibri" w:cs="Calibri"/>
          <w:sz w:val="24"/>
          <w:szCs w:val="24"/>
        </w:rPr>
        <w:t xml:space="preserve">Thank you for your engagement in the revisions to the Professional Standards and Competencies for Early Childhood Educators! We deeply appreciate your time, expertise, and willingness to help us make the standards and competencies as strong as possible and for actively inviting and engaging others to do the same.  </w:t>
      </w:r>
    </w:p>
    <w:p w14:paraId="5973C1CA" w14:textId="77777777" w:rsidR="00887B53" w:rsidRDefault="00887B53">
      <w:pPr>
        <w:rPr>
          <w:rFonts w:ascii="Calibri" w:eastAsia="Calibri" w:hAnsi="Calibri" w:cs="Calibri"/>
          <w:sz w:val="24"/>
          <w:szCs w:val="24"/>
        </w:rPr>
      </w:pPr>
    </w:p>
    <w:p w14:paraId="6E813ED5" w14:textId="294C4A19" w:rsidR="0083677E" w:rsidRDefault="0083677E">
      <w:pPr>
        <w:rPr>
          <w:rFonts w:ascii="Calibri" w:eastAsia="Calibri" w:hAnsi="Calibri" w:cs="Calibri"/>
          <w:sz w:val="24"/>
          <w:szCs w:val="24"/>
        </w:rPr>
      </w:pPr>
      <w:r w:rsidRPr="0083677E">
        <w:rPr>
          <w:rFonts w:ascii="Calibri" w:eastAsia="Calibri" w:hAnsi="Calibri" w:cs="Calibri"/>
          <w:sz w:val="24"/>
          <w:szCs w:val="24"/>
        </w:rPr>
        <w:t xml:space="preserve">We have created this toolkit for individuals interested in hosting </w:t>
      </w:r>
      <w:r w:rsidR="00887B53">
        <w:rPr>
          <w:rFonts w:ascii="Calibri" w:eastAsia="Calibri" w:hAnsi="Calibri" w:cs="Calibri"/>
          <w:sz w:val="24"/>
          <w:szCs w:val="24"/>
        </w:rPr>
        <w:t xml:space="preserve">discussion </w:t>
      </w:r>
      <w:r w:rsidRPr="0083677E">
        <w:rPr>
          <w:rFonts w:ascii="Calibri" w:eastAsia="Calibri" w:hAnsi="Calibri" w:cs="Calibri"/>
          <w:sz w:val="24"/>
          <w:szCs w:val="24"/>
        </w:rPr>
        <w:t xml:space="preserve">groups on the Professional Standards and Competencies for Early Childhood Educators as well as the leveling. </w:t>
      </w:r>
      <w:r>
        <w:rPr>
          <w:rFonts w:ascii="Calibri" w:eastAsia="Calibri" w:hAnsi="Calibri" w:cs="Calibri"/>
          <w:sz w:val="24"/>
          <w:szCs w:val="24"/>
        </w:rPr>
        <w:t>Within the toolkit you will find:</w:t>
      </w:r>
    </w:p>
    <w:p w14:paraId="6F545E66" w14:textId="77777777" w:rsidR="0083677E" w:rsidRDefault="0083677E">
      <w:pPr>
        <w:rPr>
          <w:rFonts w:ascii="Calibri" w:eastAsia="Calibri" w:hAnsi="Calibri" w:cs="Calibri"/>
          <w:sz w:val="24"/>
          <w:szCs w:val="24"/>
        </w:rPr>
      </w:pPr>
    </w:p>
    <w:p w14:paraId="677B529A" w14:textId="584062B7" w:rsidR="00983053" w:rsidRDefault="009810C8" w:rsidP="003756E0">
      <w:pPr>
        <w:pStyle w:val="ListParagraph"/>
        <w:numPr>
          <w:ilvl w:val="0"/>
          <w:numId w:val="31"/>
        </w:numPr>
        <w:rPr>
          <w:rFonts w:ascii="Calibri" w:eastAsia="Calibri" w:hAnsi="Calibri" w:cs="Calibri"/>
          <w:sz w:val="24"/>
          <w:szCs w:val="24"/>
        </w:rPr>
      </w:pPr>
      <w:hyperlink w:anchor="sampleinvitetext" w:history="1">
        <w:r w:rsidR="00983053" w:rsidRPr="009810C8">
          <w:rPr>
            <w:rStyle w:val="Hyperlink"/>
            <w:rFonts w:ascii="Calibri" w:eastAsia="Calibri" w:hAnsi="Calibri" w:cs="Calibri"/>
            <w:sz w:val="24"/>
            <w:szCs w:val="24"/>
          </w:rPr>
          <w:t>A Sample Invitation to Participate in a Discussion Group</w:t>
        </w:r>
      </w:hyperlink>
      <w:r>
        <w:rPr>
          <w:rFonts w:ascii="Calibri" w:eastAsia="Calibri" w:hAnsi="Calibri" w:cs="Calibri"/>
          <w:sz w:val="24"/>
          <w:szCs w:val="24"/>
        </w:rPr>
        <w:t xml:space="preserve"> (p.2)</w:t>
      </w:r>
    </w:p>
    <w:p w14:paraId="12B653FC" w14:textId="2375AEA1" w:rsidR="0083677E" w:rsidRDefault="009810C8" w:rsidP="003756E0">
      <w:pPr>
        <w:pStyle w:val="ListParagraph"/>
        <w:numPr>
          <w:ilvl w:val="0"/>
          <w:numId w:val="31"/>
        </w:numPr>
        <w:rPr>
          <w:rFonts w:ascii="Calibri" w:eastAsia="Calibri" w:hAnsi="Calibri" w:cs="Calibri"/>
          <w:sz w:val="24"/>
          <w:szCs w:val="24"/>
        </w:rPr>
      </w:pPr>
      <w:hyperlink w:anchor="preparingdiscussiongroup" w:history="1">
        <w:r w:rsidR="00983053" w:rsidRPr="009810C8">
          <w:rPr>
            <w:rStyle w:val="Hyperlink"/>
            <w:rFonts w:ascii="Calibri" w:eastAsia="Calibri" w:hAnsi="Calibri" w:cs="Calibri"/>
            <w:sz w:val="24"/>
            <w:szCs w:val="24"/>
          </w:rPr>
          <w:t>Preparing for the Discussion Group</w:t>
        </w:r>
      </w:hyperlink>
      <w:r>
        <w:rPr>
          <w:rFonts w:ascii="Calibri" w:eastAsia="Calibri" w:hAnsi="Calibri" w:cs="Calibri"/>
          <w:sz w:val="24"/>
          <w:szCs w:val="24"/>
        </w:rPr>
        <w:t xml:space="preserve"> (p.3)</w:t>
      </w:r>
    </w:p>
    <w:p w14:paraId="04AEC78E" w14:textId="6A8E1DEC" w:rsidR="00983053" w:rsidRDefault="009810C8" w:rsidP="003756E0">
      <w:pPr>
        <w:pStyle w:val="ListParagraph"/>
        <w:numPr>
          <w:ilvl w:val="0"/>
          <w:numId w:val="31"/>
        </w:numPr>
        <w:rPr>
          <w:rFonts w:ascii="Calibri" w:eastAsia="Calibri" w:hAnsi="Calibri" w:cs="Calibri"/>
          <w:sz w:val="24"/>
          <w:szCs w:val="24"/>
        </w:rPr>
      </w:pPr>
      <w:hyperlink w:anchor="managingdiscussiongroup" w:history="1">
        <w:r w:rsidR="00983053" w:rsidRPr="009810C8">
          <w:rPr>
            <w:rStyle w:val="Hyperlink"/>
            <w:rFonts w:ascii="Calibri" w:eastAsia="Calibri" w:hAnsi="Calibri" w:cs="Calibri"/>
            <w:sz w:val="24"/>
            <w:szCs w:val="24"/>
          </w:rPr>
          <w:t>Managing the Discussion Group</w:t>
        </w:r>
      </w:hyperlink>
      <w:r>
        <w:rPr>
          <w:rFonts w:ascii="Calibri" w:eastAsia="Calibri" w:hAnsi="Calibri" w:cs="Calibri"/>
          <w:sz w:val="24"/>
          <w:szCs w:val="24"/>
        </w:rPr>
        <w:t xml:space="preserve"> (p.4)</w:t>
      </w:r>
    </w:p>
    <w:p w14:paraId="4149C89A" w14:textId="163527B9" w:rsidR="00983053" w:rsidRDefault="00C51EF5" w:rsidP="003756E0">
      <w:pPr>
        <w:pStyle w:val="ListParagraph"/>
        <w:numPr>
          <w:ilvl w:val="0"/>
          <w:numId w:val="31"/>
        </w:numPr>
        <w:rPr>
          <w:rFonts w:ascii="Calibri" w:eastAsia="Calibri" w:hAnsi="Calibri" w:cs="Calibri"/>
          <w:sz w:val="24"/>
          <w:szCs w:val="24"/>
        </w:rPr>
      </w:pPr>
      <w:hyperlink w:anchor="sampleagenda" w:history="1">
        <w:r w:rsidR="00983053" w:rsidRPr="00C51EF5">
          <w:rPr>
            <w:rStyle w:val="Hyperlink"/>
            <w:rFonts w:ascii="Calibri" w:eastAsia="Calibri" w:hAnsi="Calibri" w:cs="Calibri"/>
            <w:sz w:val="24"/>
            <w:szCs w:val="24"/>
          </w:rPr>
          <w:t>Sample Agenda and Talking Points for the Discussion Group</w:t>
        </w:r>
      </w:hyperlink>
      <w:r w:rsidR="009810C8">
        <w:rPr>
          <w:rFonts w:ascii="Calibri" w:eastAsia="Calibri" w:hAnsi="Calibri" w:cs="Calibri"/>
          <w:sz w:val="24"/>
          <w:szCs w:val="24"/>
        </w:rPr>
        <w:t xml:space="preserve"> (p.6)</w:t>
      </w:r>
    </w:p>
    <w:p w14:paraId="17388C57" w14:textId="55FB7341" w:rsidR="00983053" w:rsidRPr="003756E0" w:rsidRDefault="00C51EF5" w:rsidP="003756E0">
      <w:pPr>
        <w:pStyle w:val="ListParagraph"/>
        <w:numPr>
          <w:ilvl w:val="0"/>
          <w:numId w:val="31"/>
        </w:numPr>
        <w:rPr>
          <w:rFonts w:ascii="Calibri" w:eastAsia="Calibri" w:hAnsi="Calibri" w:cs="Calibri"/>
          <w:sz w:val="24"/>
          <w:szCs w:val="24"/>
        </w:rPr>
      </w:pPr>
      <w:hyperlink w:anchor="providingfeedbacktonaeyc" w:history="1">
        <w:r w:rsidR="00983053" w:rsidRPr="00C51EF5">
          <w:rPr>
            <w:rStyle w:val="Hyperlink"/>
            <w:rFonts w:ascii="Calibri" w:eastAsia="Calibri" w:hAnsi="Calibri" w:cs="Calibri"/>
            <w:sz w:val="24"/>
            <w:szCs w:val="24"/>
          </w:rPr>
          <w:t>Expectations for Providing Feedback to NAEYC</w:t>
        </w:r>
      </w:hyperlink>
      <w:r w:rsidR="009810C8">
        <w:rPr>
          <w:rFonts w:ascii="Calibri" w:eastAsia="Calibri" w:hAnsi="Calibri" w:cs="Calibri"/>
          <w:sz w:val="24"/>
          <w:szCs w:val="24"/>
        </w:rPr>
        <w:t xml:space="preserve"> (p.10)</w:t>
      </w:r>
    </w:p>
    <w:p w14:paraId="77C0B7CB" w14:textId="41302256" w:rsidR="0083677E" w:rsidRPr="003756E0" w:rsidRDefault="00C51EF5" w:rsidP="00983053">
      <w:pPr>
        <w:pStyle w:val="ListParagraph"/>
        <w:numPr>
          <w:ilvl w:val="1"/>
          <w:numId w:val="31"/>
        </w:numPr>
        <w:rPr>
          <w:rFonts w:ascii="Calibri" w:eastAsia="Calibri" w:hAnsi="Calibri" w:cs="Calibri"/>
          <w:sz w:val="24"/>
          <w:szCs w:val="24"/>
        </w:rPr>
      </w:pPr>
      <w:hyperlink w:anchor="discussiongroupfacilitatorfeedback" w:history="1">
        <w:r w:rsidR="0083677E" w:rsidRPr="00C51EF5">
          <w:rPr>
            <w:rStyle w:val="Hyperlink"/>
            <w:rFonts w:ascii="Calibri" w:eastAsia="Calibri" w:hAnsi="Calibri" w:cs="Calibri"/>
            <w:sz w:val="24"/>
            <w:szCs w:val="24"/>
          </w:rPr>
          <w:t xml:space="preserve">A Template for Submitting the Facilitator’s </w:t>
        </w:r>
        <w:r w:rsidR="0027383A" w:rsidRPr="00C51EF5">
          <w:rPr>
            <w:rStyle w:val="Hyperlink"/>
            <w:rFonts w:ascii="Calibri" w:eastAsia="Calibri" w:hAnsi="Calibri" w:cs="Calibri"/>
            <w:sz w:val="24"/>
            <w:szCs w:val="24"/>
          </w:rPr>
          <w:t>Discussion</w:t>
        </w:r>
        <w:r w:rsidR="0083677E" w:rsidRPr="00C51EF5">
          <w:rPr>
            <w:rStyle w:val="Hyperlink"/>
            <w:rFonts w:ascii="Calibri" w:eastAsia="Calibri" w:hAnsi="Calibri" w:cs="Calibri"/>
            <w:sz w:val="24"/>
            <w:szCs w:val="24"/>
          </w:rPr>
          <w:t xml:space="preserve"> Group Feedback to NAEYC</w:t>
        </w:r>
      </w:hyperlink>
    </w:p>
    <w:p w14:paraId="3757F15D" w14:textId="64B681FD" w:rsidR="0083677E" w:rsidRPr="003756E0" w:rsidRDefault="00C51EF5" w:rsidP="00983053">
      <w:pPr>
        <w:pStyle w:val="ListParagraph"/>
        <w:numPr>
          <w:ilvl w:val="1"/>
          <w:numId w:val="31"/>
        </w:numPr>
        <w:rPr>
          <w:rFonts w:ascii="Calibri" w:eastAsia="Calibri" w:hAnsi="Calibri" w:cs="Calibri"/>
          <w:sz w:val="24"/>
          <w:szCs w:val="24"/>
        </w:rPr>
      </w:pPr>
      <w:hyperlink w:anchor="individualfeedbackform" w:history="1">
        <w:r w:rsidR="0083677E" w:rsidRPr="00C51EF5">
          <w:rPr>
            <w:rStyle w:val="Hyperlink"/>
            <w:rFonts w:ascii="Calibri" w:eastAsia="Calibri" w:hAnsi="Calibri" w:cs="Calibri"/>
            <w:sz w:val="24"/>
            <w:szCs w:val="24"/>
          </w:rPr>
          <w:t xml:space="preserve">A Template Feedback Form for Individuals Participating in the </w:t>
        </w:r>
        <w:r w:rsidR="0027383A" w:rsidRPr="00C51EF5">
          <w:rPr>
            <w:rStyle w:val="Hyperlink"/>
            <w:rFonts w:ascii="Calibri" w:eastAsia="Calibri" w:hAnsi="Calibri" w:cs="Calibri"/>
            <w:sz w:val="24"/>
            <w:szCs w:val="24"/>
          </w:rPr>
          <w:t>Discussion</w:t>
        </w:r>
        <w:r w:rsidR="0083677E" w:rsidRPr="00C51EF5">
          <w:rPr>
            <w:rStyle w:val="Hyperlink"/>
            <w:rFonts w:ascii="Calibri" w:eastAsia="Calibri" w:hAnsi="Calibri" w:cs="Calibri"/>
            <w:sz w:val="24"/>
            <w:szCs w:val="24"/>
          </w:rPr>
          <w:t xml:space="preserve"> Group</w:t>
        </w:r>
      </w:hyperlink>
    </w:p>
    <w:p w14:paraId="43D3581F" w14:textId="77777777" w:rsidR="0083677E" w:rsidRDefault="0083677E">
      <w:pPr>
        <w:rPr>
          <w:rFonts w:ascii="Calibri" w:eastAsia="Calibri" w:hAnsi="Calibri" w:cs="Calibri"/>
          <w:sz w:val="24"/>
          <w:szCs w:val="24"/>
        </w:rPr>
      </w:pPr>
    </w:p>
    <w:p w14:paraId="1DE88736" w14:textId="0F4BA7A5" w:rsidR="0083677E" w:rsidRDefault="0083677E">
      <w:pPr>
        <w:rPr>
          <w:rFonts w:ascii="Calibri" w:eastAsia="Calibri" w:hAnsi="Calibri" w:cs="Calibri"/>
          <w:sz w:val="24"/>
          <w:szCs w:val="24"/>
        </w:rPr>
      </w:pPr>
      <w:r>
        <w:rPr>
          <w:rFonts w:ascii="Calibri" w:eastAsia="Calibri" w:hAnsi="Calibri" w:cs="Calibri"/>
          <w:sz w:val="24"/>
          <w:szCs w:val="24"/>
        </w:rPr>
        <w:t xml:space="preserve">There are also </w:t>
      </w:r>
      <w:proofErr w:type="gramStart"/>
      <w:r>
        <w:rPr>
          <w:rFonts w:ascii="Calibri" w:eastAsia="Calibri" w:hAnsi="Calibri" w:cs="Calibri"/>
          <w:sz w:val="24"/>
          <w:szCs w:val="24"/>
        </w:rPr>
        <w:t>a number of</w:t>
      </w:r>
      <w:proofErr w:type="gramEnd"/>
      <w:r>
        <w:rPr>
          <w:rFonts w:ascii="Calibri" w:eastAsia="Calibri" w:hAnsi="Calibri" w:cs="Calibri"/>
          <w:sz w:val="24"/>
          <w:szCs w:val="24"/>
        </w:rPr>
        <w:t xml:space="preserve"> resources on NAEYC’s website that can support your </w:t>
      </w:r>
      <w:r w:rsidR="0027383A">
        <w:rPr>
          <w:rFonts w:ascii="Calibri" w:eastAsia="Calibri" w:hAnsi="Calibri" w:cs="Calibri"/>
          <w:sz w:val="24"/>
          <w:szCs w:val="24"/>
        </w:rPr>
        <w:t>discussion</w:t>
      </w:r>
      <w:r>
        <w:rPr>
          <w:rFonts w:ascii="Calibri" w:eastAsia="Calibri" w:hAnsi="Calibri" w:cs="Calibri"/>
          <w:sz w:val="24"/>
          <w:szCs w:val="24"/>
        </w:rPr>
        <w:t xml:space="preserve"> group:</w:t>
      </w:r>
    </w:p>
    <w:p w14:paraId="7C97F64F" w14:textId="77777777" w:rsidR="0083677E" w:rsidRDefault="0083677E">
      <w:pPr>
        <w:rPr>
          <w:rFonts w:ascii="Calibri" w:eastAsia="Calibri" w:hAnsi="Calibri" w:cs="Calibri"/>
          <w:sz w:val="24"/>
          <w:szCs w:val="24"/>
        </w:rPr>
      </w:pPr>
    </w:p>
    <w:p w14:paraId="6CD130C7" w14:textId="2F56C107" w:rsidR="0083677E" w:rsidRDefault="0083677E" w:rsidP="0083677E">
      <w:pPr>
        <w:pStyle w:val="ListParagraph"/>
        <w:numPr>
          <w:ilvl w:val="0"/>
          <w:numId w:val="30"/>
        </w:numPr>
        <w:rPr>
          <w:rFonts w:ascii="Calibri" w:eastAsia="Calibri" w:hAnsi="Calibri" w:cs="Calibri"/>
          <w:sz w:val="24"/>
          <w:szCs w:val="24"/>
        </w:rPr>
      </w:pPr>
      <w:r w:rsidRPr="0083677E">
        <w:rPr>
          <w:rFonts w:ascii="Calibri" w:eastAsia="Calibri" w:hAnsi="Calibri" w:cs="Calibri"/>
          <w:sz w:val="24"/>
          <w:szCs w:val="24"/>
        </w:rPr>
        <w:t>Public Draft #2 of the Professional Standards and Competencies for Early Childhood Educators</w:t>
      </w:r>
    </w:p>
    <w:p w14:paraId="2E37E6B0" w14:textId="1AC7FA1B" w:rsidR="00EA559A" w:rsidRPr="0083677E" w:rsidRDefault="00EA559A" w:rsidP="0083677E">
      <w:pPr>
        <w:pStyle w:val="ListParagraph"/>
        <w:numPr>
          <w:ilvl w:val="0"/>
          <w:numId w:val="30"/>
        </w:numPr>
        <w:rPr>
          <w:rFonts w:ascii="Calibri" w:eastAsia="Calibri" w:hAnsi="Calibri" w:cs="Calibri"/>
          <w:sz w:val="24"/>
          <w:szCs w:val="24"/>
        </w:rPr>
      </w:pPr>
      <w:r>
        <w:rPr>
          <w:rFonts w:ascii="Calibri" w:eastAsia="Calibri" w:hAnsi="Calibri" w:cs="Calibri"/>
          <w:sz w:val="24"/>
          <w:szCs w:val="24"/>
        </w:rPr>
        <w:t>Message to the Field</w:t>
      </w:r>
    </w:p>
    <w:p w14:paraId="30493AB4" w14:textId="77777777" w:rsidR="0083677E" w:rsidRPr="0083677E" w:rsidRDefault="0083677E" w:rsidP="0083677E">
      <w:pPr>
        <w:pStyle w:val="ListParagraph"/>
        <w:numPr>
          <w:ilvl w:val="0"/>
          <w:numId w:val="30"/>
        </w:numPr>
        <w:rPr>
          <w:rFonts w:ascii="Calibri" w:eastAsia="Calibri" w:hAnsi="Calibri" w:cs="Calibri"/>
          <w:sz w:val="24"/>
          <w:szCs w:val="24"/>
        </w:rPr>
      </w:pPr>
      <w:r w:rsidRPr="0083677E">
        <w:rPr>
          <w:rFonts w:ascii="Calibri" w:eastAsia="Calibri" w:hAnsi="Calibri" w:cs="Calibri"/>
          <w:sz w:val="24"/>
          <w:szCs w:val="24"/>
        </w:rPr>
        <w:t>A slide deck that provides a brief overview of the revisions</w:t>
      </w:r>
    </w:p>
    <w:p w14:paraId="045DE156" w14:textId="3FA6E337" w:rsidR="0083677E" w:rsidRDefault="0083677E" w:rsidP="0083677E">
      <w:pPr>
        <w:pStyle w:val="ListParagraph"/>
        <w:numPr>
          <w:ilvl w:val="0"/>
          <w:numId w:val="30"/>
        </w:numPr>
        <w:rPr>
          <w:rFonts w:ascii="Calibri" w:eastAsia="Calibri" w:hAnsi="Calibri" w:cs="Calibri"/>
          <w:sz w:val="24"/>
          <w:szCs w:val="24"/>
        </w:rPr>
      </w:pPr>
      <w:r w:rsidRPr="0083677E">
        <w:rPr>
          <w:rFonts w:ascii="Calibri" w:eastAsia="Calibri" w:hAnsi="Calibri" w:cs="Calibri"/>
          <w:sz w:val="24"/>
          <w:szCs w:val="24"/>
        </w:rPr>
        <w:t>A Chart that Compares Public Draft #1 and Public Draft #2</w:t>
      </w:r>
    </w:p>
    <w:p w14:paraId="00678695" w14:textId="58238F8B" w:rsidR="00DA2AFD" w:rsidRPr="0083677E" w:rsidRDefault="00DA2AFD" w:rsidP="0083677E">
      <w:pPr>
        <w:pStyle w:val="ListParagraph"/>
        <w:numPr>
          <w:ilvl w:val="0"/>
          <w:numId w:val="30"/>
        </w:numPr>
        <w:rPr>
          <w:rFonts w:ascii="Calibri" w:eastAsia="Calibri" w:hAnsi="Calibri" w:cs="Calibri"/>
          <w:sz w:val="24"/>
          <w:szCs w:val="24"/>
        </w:rPr>
      </w:pPr>
      <w:r>
        <w:rPr>
          <w:rFonts w:ascii="Calibri" w:eastAsia="Calibri" w:hAnsi="Calibri" w:cs="Calibri"/>
          <w:sz w:val="24"/>
          <w:szCs w:val="24"/>
        </w:rPr>
        <w:t xml:space="preserve">Final Recommendations from </w:t>
      </w:r>
      <w:hyperlink r:id="rId7" w:history="1">
        <w:r w:rsidRPr="00FF3142">
          <w:rPr>
            <w:rStyle w:val="Hyperlink"/>
            <w:rFonts w:ascii="Calibri" w:eastAsia="Calibri" w:hAnsi="Calibri" w:cs="Calibri"/>
            <w:sz w:val="24"/>
            <w:szCs w:val="24"/>
          </w:rPr>
          <w:t>Decision Cycle 2</w:t>
        </w:r>
      </w:hyperlink>
      <w:r>
        <w:rPr>
          <w:rFonts w:ascii="Calibri" w:eastAsia="Calibri" w:hAnsi="Calibri" w:cs="Calibri"/>
          <w:sz w:val="24"/>
          <w:szCs w:val="24"/>
        </w:rPr>
        <w:t xml:space="preserve"> of Power to the Profession</w:t>
      </w:r>
    </w:p>
    <w:p w14:paraId="209A60D5" w14:textId="77777777" w:rsidR="0083677E" w:rsidRPr="0083677E" w:rsidRDefault="0083677E">
      <w:pPr>
        <w:rPr>
          <w:rFonts w:ascii="Calibri" w:eastAsia="Calibri" w:hAnsi="Calibri" w:cs="Calibri"/>
          <w:sz w:val="24"/>
          <w:szCs w:val="24"/>
        </w:rPr>
      </w:pPr>
    </w:p>
    <w:p w14:paraId="5D8194E2" w14:textId="77777777" w:rsidR="0083677E" w:rsidRPr="0083677E" w:rsidRDefault="0083677E">
      <w:pPr>
        <w:rPr>
          <w:rFonts w:ascii="Calibri" w:eastAsia="Calibri" w:hAnsi="Calibri" w:cs="Calibri"/>
          <w:sz w:val="24"/>
          <w:szCs w:val="24"/>
        </w:rPr>
      </w:pPr>
    </w:p>
    <w:p w14:paraId="08D187BB" w14:textId="77777777" w:rsidR="00330CC1" w:rsidRDefault="00330CC1">
      <w:pPr>
        <w:rPr>
          <w:rFonts w:ascii="Calibri" w:eastAsia="Calibri" w:hAnsi="Calibri" w:cs="Calibri"/>
          <w:i/>
          <w:sz w:val="32"/>
          <w:szCs w:val="32"/>
        </w:rPr>
      </w:pPr>
      <w:r>
        <w:rPr>
          <w:rFonts w:ascii="Calibri" w:eastAsia="Calibri" w:hAnsi="Calibri" w:cs="Calibri"/>
          <w:i/>
          <w:sz w:val="32"/>
          <w:szCs w:val="32"/>
        </w:rPr>
        <w:br w:type="page"/>
      </w:r>
    </w:p>
    <w:p w14:paraId="7B9DD51C" w14:textId="77777777" w:rsidR="00330CC1" w:rsidRDefault="00330CC1" w:rsidP="00330CC1">
      <w:pPr>
        <w:pStyle w:val="Heading1"/>
        <w:jc w:val="center"/>
      </w:pPr>
      <w:bookmarkStart w:id="0" w:name="sampleinvitetext"/>
      <w:r>
        <w:lastRenderedPageBreak/>
        <w:t>Sample Text for a Standards and Competencies Discussion Group Invitation and/or Flyer</w:t>
      </w:r>
    </w:p>
    <w:bookmarkEnd w:id="0"/>
    <w:p w14:paraId="71058BE1" w14:textId="77777777" w:rsidR="00330CC1" w:rsidRDefault="00330CC1" w:rsidP="00330CC1">
      <w:pPr>
        <w:pStyle w:val="Heading2"/>
        <w:spacing w:before="0" w:after="0" w:line="240" w:lineRule="auto"/>
        <w:rPr>
          <w:rFonts w:ascii="Lato" w:eastAsia="Lato" w:hAnsi="Lato" w:cs="Lato"/>
          <w:sz w:val="22"/>
          <w:szCs w:val="22"/>
          <w:u w:val="single"/>
        </w:rPr>
      </w:pPr>
    </w:p>
    <w:p w14:paraId="7CD4288D" w14:textId="77777777" w:rsidR="00330CC1" w:rsidRDefault="00330CC1" w:rsidP="00330CC1">
      <w:pPr>
        <w:pStyle w:val="Heading2"/>
        <w:spacing w:before="0" w:after="0" w:line="240" w:lineRule="auto"/>
        <w:jc w:val="center"/>
        <w:rPr>
          <w:rFonts w:ascii="Lato" w:eastAsia="Lato" w:hAnsi="Lato" w:cs="Lato"/>
          <w:b/>
          <w:sz w:val="22"/>
          <w:szCs w:val="22"/>
        </w:rPr>
      </w:pPr>
    </w:p>
    <w:p w14:paraId="7224A620" w14:textId="48A5B14F" w:rsidR="00330CC1" w:rsidRDefault="00330CC1" w:rsidP="00330CC1">
      <w:pPr>
        <w:pStyle w:val="Heading2"/>
        <w:spacing w:before="0" w:after="0" w:line="240" w:lineRule="auto"/>
        <w:jc w:val="center"/>
        <w:rPr>
          <w:rFonts w:ascii="Lato" w:eastAsia="Lato" w:hAnsi="Lato" w:cs="Lato"/>
          <w:sz w:val="22"/>
          <w:szCs w:val="22"/>
        </w:rPr>
      </w:pPr>
      <w:r>
        <w:rPr>
          <w:rFonts w:ascii="Lato" w:eastAsia="Lato" w:hAnsi="Lato" w:cs="Lato"/>
          <w:b/>
          <w:sz w:val="22"/>
          <w:szCs w:val="22"/>
        </w:rPr>
        <w:t xml:space="preserve">Join us for an Opportunity to Provide Feedback on the Professional Standards and Competencies for Early Childhood Educators  </w:t>
      </w:r>
      <w:r>
        <w:rPr>
          <w:rFonts w:ascii="Lato" w:eastAsia="Lato" w:hAnsi="Lato" w:cs="Lato"/>
          <w:b/>
          <w:sz w:val="22"/>
          <w:szCs w:val="22"/>
        </w:rPr>
        <w:br/>
      </w:r>
    </w:p>
    <w:p w14:paraId="0306120A" w14:textId="77777777" w:rsidR="00330CC1" w:rsidRDefault="00330CC1" w:rsidP="00330CC1">
      <w:pPr>
        <w:pStyle w:val="Heading2"/>
        <w:spacing w:before="0" w:after="0" w:line="240" w:lineRule="auto"/>
        <w:rPr>
          <w:rFonts w:ascii="Lato" w:eastAsia="Lato" w:hAnsi="Lato" w:cs="Lato"/>
          <w:sz w:val="22"/>
          <w:szCs w:val="22"/>
        </w:rPr>
      </w:pPr>
      <w:r>
        <w:rPr>
          <w:rFonts w:ascii="Lato" w:eastAsia="Lato" w:hAnsi="Lato" w:cs="Lato"/>
          <w:sz w:val="22"/>
          <w:szCs w:val="22"/>
        </w:rPr>
        <w:t>Public Draft #2 of the Professional Standards and Competencies for Early Childhood Educators is now available for public comment.  These are meant to serve as the core, general standards and competencies for the profession, and, as such, our feedback is critical to ensuring that they are as strong as possible.  In addition, this document includes the first draft of the leveling of the standards and competencies to the ECE I, ECE II and ECE III designations recommended in Power to the Profession.</w:t>
      </w:r>
    </w:p>
    <w:p w14:paraId="1AEEB937" w14:textId="77777777" w:rsidR="00330CC1" w:rsidRDefault="00330CC1" w:rsidP="00330CC1">
      <w:pPr>
        <w:pStyle w:val="Heading2"/>
        <w:spacing w:before="0" w:after="0" w:line="240" w:lineRule="auto"/>
        <w:rPr>
          <w:rFonts w:ascii="Lato" w:eastAsia="Lato" w:hAnsi="Lato" w:cs="Lato"/>
          <w:sz w:val="22"/>
          <w:szCs w:val="22"/>
        </w:rPr>
      </w:pPr>
    </w:p>
    <w:p w14:paraId="53443392" w14:textId="77777777" w:rsidR="00330CC1" w:rsidRDefault="00330CC1" w:rsidP="00330CC1">
      <w:pPr>
        <w:pStyle w:val="Heading2"/>
        <w:spacing w:before="0" w:after="0" w:line="240" w:lineRule="auto"/>
        <w:rPr>
          <w:rFonts w:ascii="Lato" w:eastAsia="Lato" w:hAnsi="Lato" w:cs="Lato"/>
          <w:sz w:val="22"/>
          <w:szCs w:val="22"/>
        </w:rPr>
      </w:pPr>
      <w:r>
        <w:rPr>
          <w:rFonts w:ascii="Lato" w:eastAsia="Lato" w:hAnsi="Lato" w:cs="Lato"/>
          <w:sz w:val="22"/>
          <w:szCs w:val="22"/>
        </w:rPr>
        <w:t xml:space="preserve">We invite you to participate in a discussion group to share your feedback, contribute your suggestions, and to raise your questions or concerns.  </w:t>
      </w:r>
    </w:p>
    <w:p w14:paraId="7A7B488B" w14:textId="77777777" w:rsidR="00330CC1" w:rsidRDefault="00330CC1" w:rsidP="00330CC1">
      <w:pPr>
        <w:pStyle w:val="Heading2"/>
        <w:spacing w:before="0" w:after="0" w:line="240" w:lineRule="auto"/>
        <w:rPr>
          <w:rFonts w:ascii="Lato" w:eastAsia="Lato" w:hAnsi="Lato" w:cs="Lato"/>
          <w:sz w:val="22"/>
          <w:szCs w:val="22"/>
        </w:rPr>
      </w:pPr>
    </w:p>
    <w:p w14:paraId="669AFAE6" w14:textId="77777777" w:rsidR="00330CC1" w:rsidRDefault="00330CC1" w:rsidP="00330CC1">
      <w:pPr>
        <w:pStyle w:val="Heading2"/>
        <w:spacing w:before="0" w:after="0" w:line="240" w:lineRule="auto"/>
        <w:rPr>
          <w:rFonts w:ascii="Lato" w:eastAsia="Lato" w:hAnsi="Lato" w:cs="Lato"/>
          <w:sz w:val="22"/>
          <w:szCs w:val="22"/>
        </w:rPr>
      </w:pPr>
      <w:r>
        <w:rPr>
          <w:rFonts w:ascii="Lato" w:eastAsia="Lato" w:hAnsi="Lato" w:cs="Lato"/>
          <w:sz w:val="22"/>
          <w:szCs w:val="22"/>
        </w:rPr>
        <w:t>Hosted by:</w:t>
      </w:r>
    </w:p>
    <w:p w14:paraId="629833E0" w14:textId="77777777" w:rsidR="00330CC1" w:rsidRDefault="00330CC1" w:rsidP="00330CC1">
      <w:pPr>
        <w:pStyle w:val="Heading2"/>
        <w:spacing w:before="0" w:after="0" w:line="240" w:lineRule="auto"/>
        <w:rPr>
          <w:rFonts w:ascii="Lato" w:eastAsia="Lato" w:hAnsi="Lato" w:cs="Lato"/>
          <w:sz w:val="22"/>
          <w:szCs w:val="22"/>
        </w:rPr>
      </w:pPr>
      <w:r>
        <w:rPr>
          <w:rFonts w:ascii="Lato" w:eastAsia="Lato" w:hAnsi="Lato" w:cs="Lato"/>
          <w:sz w:val="22"/>
          <w:szCs w:val="22"/>
        </w:rPr>
        <w:t>Date &amp; Time:</w:t>
      </w:r>
    </w:p>
    <w:p w14:paraId="040B0EEA" w14:textId="77777777" w:rsidR="00330CC1" w:rsidRDefault="00330CC1" w:rsidP="00330CC1">
      <w:pPr>
        <w:pStyle w:val="Heading2"/>
        <w:spacing w:before="0" w:after="0" w:line="240" w:lineRule="auto"/>
        <w:rPr>
          <w:rFonts w:ascii="Lato" w:eastAsia="Lato" w:hAnsi="Lato" w:cs="Lato"/>
          <w:sz w:val="22"/>
          <w:szCs w:val="22"/>
        </w:rPr>
      </w:pPr>
      <w:r>
        <w:rPr>
          <w:rFonts w:ascii="Lato" w:eastAsia="Lato" w:hAnsi="Lato" w:cs="Lato"/>
          <w:sz w:val="22"/>
          <w:szCs w:val="22"/>
        </w:rPr>
        <w:t>Location:</w:t>
      </w:r>
      <w:r>
        <w:rPr>
          <w:rFonts w:ascii="Lato" w:eastAsia="Lato" w:hAnsi="Lato" w:cs="Lato"/>
          <w:sz w:val="22"/>
          <w:szCs w:val="22"/>
        </w:rPr>
        <w:br/>
        <w:t xml:space="preserve">To Register: </w:t>
      </w:r>
      <w:r>
        <w:rPr>
          <w:rFonts w:ascii="Lato" w:eastAsia="Lato" w:hAnsi="Lato" w:cs="Lato"/>
          <w:sz w:val="22"/>
          <w:szCs w:val="22"/>
        </w:rPr>
        <w:br/>
      </w:r>
    </w:p>
    <w:p w14:paraId="3747E81F" w14:textId="77777777" w:rsidR="00330CC1" w:rsidRDefault="00330CC1" w:rsidP="00330CC1">
      <w:pPr>
        <w:pStyle w:val="Heading2"/>
        <w:spacing w:before="0" w:after="0" w:line="240" w:lineRule="auto"/>
        <w:jc w:val="center"/>
        <w:rPr>
          <w:rFonts w:ascii="Lato" w:eastAsia="Lato" w:hAnsi="Lato" w:cs="Lato"/>
          <w:sz w:val="22"/>
          <w:szCs w:val="22"/>
        </w:rPr>
      </w:pPr>
      <w:r>
        <w:rPr>
          <w:rFonts w:ascii="Lato" w:eastAsia="Lato" w:hAnsi="Lato" w:cs="Lato"/>
          <w:sz w:val="22"/>
          <w:szCs w:val="22"/>
        </w:rPr>
        <w:t>Placeholder for Logos</w:t>
      </w:r>
      <w:r>
        <w:rPr>
          <w:rFonts w:ascii="Lato" w:eastAsia="Lato" w:hAnsi="Lato" w:cs="Lato"/>
          <w:sz w:val="22"/>
          <w:szCs w:val="22"/>
        </w:rPr>
        <w:br/>
      </w:r>
    </w:p>
    <w:p w14:paraId="5AA092C7" w14:textId="40835144" w:rsidR="00887B53" w:rsidRDefault="00887B53">
      <w:pPr>
        <w:rPr>
          <w:rFonts w:ascii="Calibri" w:eastAsia="Calibri" w:hAnsi="Calibri" w:cs="Calibri"/>
          <w:i/>
          <w:sz w:val="32"/>
          <w:szCs w:val="32"/>
        </w:rPr>
      </w:pPr>
      <w:r>
        <w:rPr>
          <w:rFonts w:ascii="Calibri" w:eastAsia="Calibri" w:hAnsi="Calibri" w:cs="Calibri"/>
          <w:i/>
          <w:sz w:val="32"/>
          <w:szCs w:val="32"/>
        </w:rPr>
        <w:br w:type="page"/>
      </w:r>
    </w:p>
    <w:p w14:paraId="26B5BCC5" w14:textId="67164968" w:rsidR="00170E98" w:rsidRDefault="00983053" w:rsidP="00983053">
      <w:pPr>
        <w:pStyle w:val="Heading1"/>
        <w:jc w:val="center"/>
      </w:pPr>
      <w:bookmarkStart w:id="1" w:name="preparingdiscussiongroup"/>
      <w:r>
        <w:lastRenderedPageBreak/>
        <w:t>Preparing for the Discussion Group</w:t>
      </w:r>
    </w:p>
    <w:bookmarkEnd w:id="1"/>
    <w:p w14:paraId="2517ABEF" w14:textId="77777777" w:rsidR="00170E98" w:rsidRDefault="00170E98">
      <w:pPr>
        <w:rPr>
          <w:rFonts w:ascii="Calibri" w:eastAsia="Calibri" w:hAnsi="Calibri" w:cs="Calibri"/>
          <w:sz w:val="24"/>
          <w:szCs w:val="24"/>
        </w:rPr>
      </w:pPr>
    </w:p>
    <w:p w14:paraId="4F8CA176" w14:textId="1E5D4EA6" w:rsidR="00170E98" w:rsidRDefault="00D56963">
      <w:pPr>
        <w:rPr>
          <w:rFonts w:ascii="Calibri" w:eastAsia="Calibri" w:hAnsi="Calibri" w:cs="Calibri"/>
          <w:sz w:val="24"/>
          <w:szCs w:val="24"/>
        </w:rPr>
      </w:pPr>
      <w:r>
        <w:rPr>
          <w:rFonts w:ascii="Calibri" w:eastAsia="Calibri" w:hAnsi="Calibri" w:cs="Calibri"/>
          <w:sz w:val="24"/>
          <w:szCs w:val="24"/>
        </w:rPr>
        <w:t xml:space="preserve">Once invitations have been sent to the participants, there are several steps needed to prepare for the </w:t>
      </w:r>
      <w:r w:rsidR="00983053">
        <w:rPr>
          <w:rFonts w:ascii="Calibri" w:eastAsia="Calibri" w:hAnsi="Calibri" w:cs="Calibri"/>
          <w:sz w:val="24"/>
          <w:szCs w:val="24"/>
        </w:rPr>
        <w:t>discussion group</w:t>
      </w:r>
      <w:r>
        <w:rPr>
          <w:rFonts w:ascii="Calibri" w:eastAsia="Calibri" w:hAnsi="Calibri" w:cs="Calibri"/>
          <w:sz w:val="24"/>
          <w:szCs w:val="24"/>
        </w:rPr>
        <w:t xml:space="preserve">.  </w:t>
      </w:r>
    </w:p>
    <w:p w14:paraId="611B1896" w14:textId="77777777" w:rsidR="00170E98" w:rsidRDefault="00170E98">
      <w:pPr>
        <w:rPr>
          <w:rFonts w:ascii="Calibri" w:eastAsia="Calibri" w:hAnsi="Calibri" w:cs="Calibri"/>
          <w:sz w:val="24"/>
          <w:szCs w:val="24"/>
        </w:rPr>
      </w:pPr>
    </w:p>
    <w:p w14:paraId="678B21D5" w14:textId="5D0B087A" w:rsidR="00170E98" w:rsidRDefault="00D56963">
      <w:pPr>
        <w:numPr>
          <w:ilvl w:val="0"/>
          <w:numId w:val="5"/>
        </w:numPr>
        <w:pBdr>
          <w:top w:val="nil"/>
          <w:left w:val="nil"/>
          <w:bottom w:val="nil"/>
          <w:right w:val="nil"/>
          <w:between w:val="nil"/>
        </w:pBdr>
        <w:ind w:left="720"/>
        <w:rPr>
          <w:color w:val="000000"/>
        </w:rPr>
      </w:pPr>
      <w:r>
        <w:rPr>
          <w:rFonts w:ascii="Calibri" w:eastAsia="Calibri" w:hAnsi="Calibri" w:cs="Calibri"/>
          <w:b/>
          <w:color w:val="000000"/>
          <w:sz w:val="24"/>
          <w:szCs w:val="24"/>
        </w:rPr>
        <w:t>Identify and share discussion questions.</w:t>
      </w:r>
      <w:r>
        <w:rPr>
          <w:rFonts w:ascii="Calibri" w:eastAsia="Calibri" w:hAnsi="Calibri" w:cs="Calibri"/>
          <w:color w:val="000000"/>
          <w:sz w:val="24"/>
          <w:szCs w:val="24"/>
        </w:rPr>
        <w:t xml:space="preserve"> This is complex content, with deep implications. Therefore, to prepare individuals for the </w:t>
      </w:r>
      <w:r w:rsidR="0027383A">
        <w:rPr>
          <w:rFonts w:ascii="Calibri" w:eastAsia="Calibri" w:hAnsi="Calibri" w:cs="Calibri"/>
          <w:color w:val="000000"/>
          <w:sz w:val="24"/>
          <w:szCs w:val="24"/>
        </w:rPr>
        <w:t>discussion</w:t>
      </w:r>
      <w:r>
        <w:rPr>
          <w:rFonts w:ascii="Calibri" w:eastAsia="Calibri" w:hAnsi="Calibri" w:cs="Calibri"/>
          <w:color w:val="000000"/>
          <w:sz w:val="24"/>
          <w:szCs w:val="24"/>
        </w:rPr>
        <w:t xml:space="preserve"> group, we encourage you to share the following “Questions to Consider” ahead of time, as part of the frame to set up the discussion:</w:t>
      </w:r>
    </w:p>
    <w:p w14:paraId="5F9DE56F" w14:textId="3A1DC384" w:rsidR="00170E98" w:rsidRDefault="0027383A">
      <w:pPr>
        <w:numPr>
          <w:ilvl w:val="0"/>
          <w:numId w:val="15"/>
        </w:numPr>
        <w:pBdr>
          <w:top w:val="nil"/>
          <w:left w:val="nil"/>
          <w:bottom w:val="nil"/>
          <w:right w:val="nil"/>
          <w:between w:val="nil"/>
        </w:pBdr>
      </w:pPr>
      <w:r>
        <w:rPr>
          <w:rFonts w:ascii="Calibri" w:eastAsia="Calibri" w:hAnsi="Calibri" w:cs="Calibri"/>
          <w:color w:val="000000"/>
          <w:sz w:val="24"/>
          <w:szCs w:val="24"/>
        </w:rPr>
        <w:t xml:space="preserve">What are the core knowledge and practices </w:t>
      </w:r>
      <w:r w:rsidR="00487DFA">
        <w:rPr>
          <w:rFonts w:ascii="Calibri" w:eastAsia="Calibri" w:hAnsi="Calibri" w:cs="Calibri"/>
          <w:color w:val="000000"/>
          <w:sz w:val="24"/>
          <w:szCs w:val="24"/>
        </w:rPr>
        <w:t>beginning early childhood educators should have?</w:t>
      </w:r>
      <w:r w:rsidR="00D56963">
        <w:rPr>
          <w:rFonts w:ascii="Calibri" w:eastAsia="Calibri" w:hAnsi="Calibri" w:cs="Calibri"/>
          <w:color w:val="000000"/>
          <w:sz w:val="24"/>
          <w:szCs w:val="24"/>
        </w:rPr>
        <w:tab/>
      </w:r>
    </w:p>
    <w:p w14:paraId="778FCDD7" w14:textId="40E3E191" w:rsidR="00170E98" w:rsidRPr="00487DFA" w:rsidRDefault="00487DFA">
      <w:pPr>
        <w:numPr>
          <w:ilvl w:val="0"/>
          <w:numId w:val="15"/>
        </w:numPr>
        <w:pBdr>
          <w:top w:val="nil"/>
          <w:left w:val="nil"/>
          <w:bottom w:val="nil"/>
          <w:right w:val="nil"/>
          <w:between w:val="nil"/>
        </w:pBdr>
      </w:pPr>
      <w:r>
        <w:rPr>
          <w:rFonts w:ascii="Calibri" w:eastAsia="Calibri" w:hAnsi="Calibri" w:cs="Calibri"/>
          <w:color w:val="000000"/>
          <w:sz w:val="24"/>
          <w:szCs w:val="24"/>
        </w:rPr>
        <w:t>Does Public Draft #2 of the Professional Standards and Competencies for Early Childhood Educators reflect these?</w:t>
      </w:r>
    </w:p>
    <w:p w14:paraId="2AC59C62" w14:textId="7C9F09B2" w:rsidR="00487DFA" w:rsidRPr="00983053" w:rsidRDefault="00487DFA" w:rsidP="00487DFA">
      <w:pPr>
        <w:numPr>
          <w:ilvl w:val="0"/>
          <w:numId w:val="15"/>
        </w:numPr>
        <w:pBdr>
          <w:top w:val="nil"/>
          <w:left w:val="nil"/>
          <w:bottom w:val="nil"/>
          <w:right w:val="nil"/>
          <w:between w:val="nil"/>
        </w:pBdr>
      </w:pPr>
      <w:r>
        <w:rPr>
          <w:rFonts w:ascii="Calibri" w:eastAsia="Calibri" w:hAnsi="Calibri" w:cs="Calibri"/>
          <w:color w:val="000000"/>
          <w:sz w:val="24"/>
          <w:szCs w:val="24"/>
        </w:rPr>
        <w:t xml:space="preserve">What are your first impressions of the leveling of the standards and competencies? </w:t>
      </w:r>
    </w:p>
    <w:p w14:paraId="7C43F83B" w14:textId="3AA1CC89" w:rsidR="00983053" w:rsidRDefault="00983053" w:rsidP="00487DFA">
      <w:pPr>
        <w:numPr>
          <w:ilvl w:val="0"/>
          <w:numId w:val="15"/>
        </w:numPr>
        <w:pBdr>
          <w:top w:val="nil"/>
          <w:left w:val="nil"/>
          <w:bottom w:val="nil"/>
          <w:right w:val="nil"/>
          <w:between w:val="nil"/>
        </w:pBdr>
      </w:pPr>
      <w:r>
        <w:rPr>
          <w:rFonts w:ascii="Calibri" w:eastAsia="Calibri" w:hAnsi="Calibri" w:cs="Calibri"/>
          <w:color w:val="000000"/>
          <w:sz w:val="24"/>
          <w:szCs w:val="24"/>
        </w:rPr>
        <w:t>Does the leveling help you understand the depth and breadth to which you need to master the knowledge and skills outlined in the standards and competencies (or support/guide individuals in mastering the standards and competencies)?</w:t>
      </w:r>
    </w:p>
    <w:p w14:paraId="2DFFE1B7" w14:textId="77777777" w:rsidR="00487DFA" w:rsidRPr="00487DFA" w:rsidRDefault="00D56963" w:rsidP="00487DFA">
      <w:pPr>
        <w:numPr>
          <w:ilvl w:val="0"/>
          <w:numId w:val="8"/>
        </w:numPr>
        <w:pBdr>
          <w:top w:val="nil"/>
          <w:left w:val="nil"/>
          <w:bottom w:val="nil"/>
          <w:right w:val="nil"/>
          <w:between w:val="nil"/>
        </w:pBdr>
        <w:ind w:left="720"/>
        <w:rPr>
          <w:color w:val="000000"/>
        </w:rPr>
      </w:pPr>
      <w:r w:rsidRPr="00487DFA">
        <w:rPr>
          <w:rFonts w:ascii="Calibri" w:eastAsia="Calibri" w:hAnsi="Calibri" w:cs="Calibri"/>
          <w:b/>
          <w:color w:val="000000"/>
          <w:sz w:val="24"/>
          <w:szCs w:val="24"/>
        </w:rPr>
        <w:t>Send any needed pre-reading materials</w:t>
      </w:r>
      <w:r w:rsidRPr="00487DFA">
        <w:rPr>
          <w:rFonts w:ascii="Calibri" w:eastAsia="Calibri" w:hAnsi="Calibri" w:cs="Calibri"/>
          <w:color w:val="000000"/>
          <w:sz w:val="24"/>
          <w:szCs w:val="24"/>
        </w:rPr>
        <w:t xml:space="preserve">.  In addition to the discussion questions, </w:t>
      </w:r>
      <w:r w:rsidR="00487DFA" w:rsidRPr="00487DFA">
        <w:rPr>
          <w:rFonts w:ascii="Calibri" w:eastAsia="Calibri" w:hAnsi="Calibri" w:cs="Calibri"/>
          <w:color w:val="000000"/>
          <w:sz w:val="24"/>
          <w:szCs w:val="24"/>
        </w:rPr>
        <w:t xml:space="preserve">send participants a link to Public Draft #2 of the Professional Standards and Competencies and any other </w:t>
      </w:r>
      <w:r w:rsidRPr="00487DFA">
        <w:rPr>
          <w:rFonts w:ascii="Calibri" w:eastAsia="Calibri" w:hAnsi="Calibri" w:cs="Calibri"/>
          <w:color w:val="000000"/>
          <w:sz w:val="24"/>
          <w:szCs w:val="24"/>
        </w:rPr>
        <w:t>pre-reading materials that you would like all participants to have?</w:t>
      </w:r>
    </w:p>
    <w:p w14:paraId="400A98B0" w14:textId="0634C1AC" w:rsidR="00170E98" w:rsidRDefault="00D56963">
      <w:pPr>
        <w:numPr>
          <w:ilvl w:val="0"/>
          <w:numId w:val="9"/>
        </w:numPr>
        <w:pBdr>
          <w:top w:val="nil"/>
          <w:left w:val="nil"/>
          <w:bottom w:val="nil"/>
          <w:right w:val="nil"/>
          <w:between w:val="nil"/>
        </w:pBdr>
      </w:pPr>
      <w:bookmarkStart w:id="2" w:name="_gjdgxs" w:colFirst="0" w:colLast="0"/>
      <w:bookmarkEnd w:id="2"/>
      <w:r>
        <w:rPr>
          <w:rFonts w:ascii="Calibri" w:eastAsia="Calibri" w:hAnsi="Calibri" w:cs="Calibri"/>
          <w:b/>
          <w:color w:val="000000"/>
          <w:sz w:val="24"/>
          <w:szCs w:val="24"/>
        </w:rPr>
        <w:t>Prepare an agenda and facilitation plan.</w:t>
      </w:r>
      <w:r>
        <w:rPr>
          <w:rFonts w:ascii="Calibri" w:eastAsia="Calibri" w:hAnsi="Calibri" w:cs="Calibri"/>
          <w:color w:val="000000"/>
          <w:sz w:val="24"/>
          <w:szCs w:val="24"/>
        </w:rPr>
        <w:t xml:space="preserve"> Your agenda will be your roadmap for your group discussion. Spend time talking through the agenda with the facilitator and other planning group members. </w:t>
      </w:r>
      <w:r w:rsidR="00983053">
        <w:rPr>
          <w:rFonts w:ascii="Calibri" w:eastAsia="Calibri" w:hAnsi="Calibri" w:cs="Calibri"/>
          <w:color w:val="000000"/>
          <w:sz w:val="24"/>
          <w:szCs w:val="24"/>
        </w:rPr>
        <w:t>The</w:t>
      </w:r>
      <w:r>
        <w:rPr>
          <w:rFonts w:ascii="Calibri" w:eastAsia="Calibri" w:hAnsi="Calibri" w:cs="Calibri"/>
          <w:color w:val="000000"/>
          <w:sz w:val="24"/>
          <w:szCs w:val="24"/>
        </w:rPr>
        <w:t xml:space="preserve"> “Sample Detailed Agenda with Facilitator Talking Points” </w:t>
      </w:r>
      <w:r w:rsidR="00983053">
        <w:rPr>
          <w:rFonts w:ascii="Calibri" w:eastAsia="Calibri" w:hAnsi="Calibri" w:cs="Calibri"/>
          <w:color w:val="000000"/>
          <w:sz w:val="24"/>
          <w:szCs w:val="24"/>
        </w:rPr>
        <w:t>in this toolkit will</w:t>
      </w:r>
      <w:r>
        <w:rPr>
          <w:rFonts w:ascii="Calibri" w:eastAsia="Calibri" w:hAnsi="Calibri" w:cs="Calibri"/>
          <w:color w:val="000000"/>
          <w:sz w:val="24"/>
          <w:szCs w:val="24"/>
        </w:rPr>
        <w:t xml:space="preserve"> help you think through and finalize your agenda. </w:t>
      </w:r>
    </w:p>
    <w:p w14:paraId="71907C44" w14:textId="77777777" w:rsidR="00170E98" w:rsidRDefault="00D56963">
      <w:pPr>
        <w:numPr>
          <w:ilvl w:val="0"/>
          <w:numId w:val="9"/>
        </w:numPr>
        <w:pBdr>
          <w:top w:val="nil"/>
          <w:left w:val="nil"/>
          <w:bottom w:val="nil"/>
          <w:right w:val="nil"/>
          <w:between w:val="nil"/>
        </w:pBdr>
      </w:pPr>
      <w:r>
        <w:rPr>
          <w:rFonts w:ascii="Calibri" w:eastAsia="Calibri" w:hAnsi="Calibri" w:cs="Calibri"/>
          <w:b/>
          <w:color w:val="000000"/>
          <w:sz w:val="24"/>
          <w:szCs w:val="24"/>
        </w:rPr>
        <w:t>Identify clear roles for each person involved in planning the event</w:t>
      </w:r>
      <w:r>
        <w:rPr>
          <w:rFonts w:ascii="Calibri" w:eastAsia="Calibri" w:hAnsi="Calibri" w:cs="Calibri"/>
          <w:color w:val="000000"/>
          <w:sz w:val="24"/>
          <w:szCs w:val="24"/>
        </w:rPr>
        <w:t>, clearly defining:</w:t>
      </w:r>
    </w:p>
    <w:p w14:paraId="4EFC1EDC" w14:textId="77777777" w:rsidR="00170E98" w:rsidRDefault="00D56963">
      <w:pPr>
        <w:numPr>
          <w:ilvl w:val="0"/>
          <w:numId w:val="9"/>
        </w:numPr>
        <w:pBdr>
          <w:top w:val="nil"/>
          <w:left w:val="nil"/>
          <w:bottom w:val="nil"/>
          <w:right w:val="nil"/>
          <w:between w:val="nil"/>
        </w:pBdr>
        <w:ind w:left="1440"/>
      </w:pPr>
      <w:r>
        <w:rPr>
          <w:rFonts w:ascii="Calibri" w:eastAsia="Calibri" w:hAnsi="Calibri" w:cs="Calibri"/>
          <w:color w:val="000000"/>
          <w:sz w:val="24"/>
          <w:szCs w:val="24"/>
        </w:rPr>
        <w:t xml:space="preserve">who will welcome participants, </w:t>
      </w:r>
    </w:p>
    <w:p w14:paraId="3938B5F7" w14:textId="77777777" w:rsidR="00170E98" w:rsidRDefault="00D56963">
      <w:pPr>
        <w:numPr>
          <w:ilvl w:val="0"/>
          <w:numId w:val="9"/>
        </w:numPr>
        <w:pBdr>
          <w:top w:val="nil"/>
          <w:left w:val="nil"/>
          <w:bottom w:val="nil"/>
          <w:right w:val="nil"/>
          <w:between w:val="nil"/>
        </w:pBdr>
        <w:ind w:left="1440"/>
      </w:pPr>
      <w:r>
        <w:rPr>
          <w:rFonts w:ascii="Calibri" w:eastAsia="Calibri" w:hAnsi="Calibri" w:cs="Calibri"/>
          <w:color w:val="000000"/>
          <w:sz w:val="24"/>
          <w:szCs w:val="24"/>
        </w:rPr>
        <w:t xml:space="preserve">the role of the facilitator, </w:t>
      </w:r>
    </w:p>
    <w:p w14:paraId="4FA9889D" w14:textId="77777777" w:rsidR="00170E98" w:rsidRDefault="00D56963">
      <w:pPr>
        <w:numPr>
          <w:ilvl w:val="0"/>
          <w:numId w:val="9"/>
        </w:numPr>
        <w:pBdr>
          <w:top w:val="nil"/>
          <w:left w:val="nil"/>
          <w:bottom w:val="nil"/>
          <w:right w:val="nil"/>
          <w:between w:val="nil"/>
        </w:pBdr>
        <w:ind w:left="1440"/>
      </w:pPr>
      <w:r>
        <w:rPr>
          <w:rFonts w:ascii="Calibri" w:eastAsia="Calibri" w:hAnsi="Calibri" w:cs="Calibri"/>
          <w:color w:val="000000"/>
          <w:sz w:val="24"/>
          <w:szCs w:val="24"/>
        </w:rPr>
        <w:t xml:space="preserve">who will serve as notetaker(s), </w:t>
      </w:r>
    </w:p>
    <w:p w14:paraId="35EADE9B" w14:textId="77777777" w:rsidR="00170E98" w:rsidRDefault="00D56963">
      <w:pPr>
        <w:numPr>
          <w:ilvl w:val="0"/>
          <w:numId w:val="9"/>
        </w:numPr>
        <w:pBdr>
          <w:top w:val="nil"/>
          <w:left w:val="nil"/>
          <w:bottom w:val="nil"/>
          <w:right w:val="nil"/>
          <w:between w:val="nil"/>
        </w:pBdr>
        <w:ind w:left="1440"/>
      </w:pPr>
      <w:r>
        <w:rPr>
          <w:rFonts w:ascii="Calibri" w:eastAsia="Calibri" w:hAnsi="Calibri" w:cs="Calibri"/>
          <w:color w:val="000000"/>
          <w:sz w:val="24"/>
          <w:szCs w:val="24"/>
        </w:rPr>
        <w:t xml:space="preserve">how feedback will be analyzed, and by who, </w:t>
      </w:r>
    </w:p>
    <w:p w14:paraId="0E6AA58C" w14:textId="5C4DB039" w:rsidR="00170E98" w:rsidRDefault="00D56963">
      <w:pPr>
        <w:numPr>
          <w:ilvl w:val="0"/>
          <w:numId w:val="9"/>
        </w:numPr>
        <w:pBdr>
          <w:top w:val="nil"/>
          <w:left w:val="nil"/>
          <w:bottom w:val="nil"/>
          <w:right w:val="nil"/>
          <w:between w:val="nil"/>
        </w:pBdr>
        <w:ind w:left="1440"/>
      </w:pPr>
      <w:r>
        <w:rPr>
          <w:rFonts w:ascii="Calibri" w:eastAsia="Calibri" w:hAnsi="Calibri" w:cs="Calibri"/>
          <w:color w:val="000000"/>
          <w:sz w:val="24"/>
          <w:szCs w:val="24"/>
        </w:rPr>
        <w:t xml:space="preserve">who will report results to </w:t>
      </w:r>
      <w:r w:rsidR="0027383A">
        <w:rPr>
          <w:rFonts w:ascii="Calibri" w:eastAsia="Calibri" w:hAnsi="Calibri" w:cs="Calibri"/>
          <w:color w:val="000000"/>
          <w:sz w:val="24"/>
          <w:szCs w:val="24"/>
        </w:rPr>
        <w:t>NAEYC</w:t>
      </w:r>
      <w:r>
        <w:rPr>
          <w:rFonts w:ascii="Calibri" w:eastAsia="Calibri" w:hAnsi="Calibri" w:cs="Calibri"/>
          <w:color w:val="000000"/>
          <w:sz w:val="24"/>
          <w:szCs w:val="24"/>
        </w:rPr>
        <w:t xml:space="preserve">, </w:t>
      </w:r>
      <w:proofErr w:type="gramStart"/>
      <w:r>
        <w:rPr>
          <w:rFonts w:ascii="Calibri" w:eastAsia="Calibri" w:hAnsi="Calibri" w:cs="Calibri"/>
          <w:color w:val="000000"/>
          <w:sz w:val="24"/>
          <w:szCs w:val="24"/>
        </w:rPr>
        <w:t>and</w:t>
      </w:r>
      <w:proofErr w:type="gramEnd"/>
    </w:p>
    <w:p w14:paraId="2C5D990B" w14:textId="77777777" w:rsidR="00170E98" w:rsidRDefault="00D56963">
      <w:pPr>
        <w:numPr>
          <w:ilvl w:val="0"/>
          <w:numId w:val="9"/>
        </w:numPr>
        <w:pBdr>
          <w:top w:val="nil"/>
          <w:left w:val="nil"/>
          <w:bottom w:val="nil"/>
          <w:right w:val="nil"/>
          <w:between w:val="nil"/>
        </w:pBdr>
        <w:ind w:left="1440"/>
      </w:pPr>
      <w:r>
        <w:rPr>
          <w:rFonts w:ascii="Calibri" w:eastAsia="Calibri" w:hAnsi="Calibri" w:cs="Calibri"/>
          <w:color w:val="000000"/>
          <w:sz w:val="24"/>
          <w:szCs w:val="24"/>
        </w:rPr>
        <w:t>how follow-up and next steps will be handled.</w:t>
      </w:r>
    </w:p>
    <w:p w14:paraId="1DC502C8" w14:textId="42C22CE1" w:rsidR="00170E98" w:rsidRDefault="00D56963">
      <w:pPr>
        <w:numPr>
          <w:ilvl w:val="0"/>
          <w:numId w:val="9"/>
        </w:numPr>
        <w:pBdr>
          <w:top w:val="nil"/>
          <w:left w:val="nil"/>
          <w:bottom w:val="nil"/>
          <w:right w:val="nil"/>
          <w:between w:val="nil"/>
        </w:pBdr>
      </w:pPr>
      <w:r>
        <w:rPr>
          <w:rFonts w:ascii="Calibri" w:eastAsia="Calibri" w:hAnsi="Calibri" w:cs="Calibri"/>
          <w:b/>
          <w:color w:val="000000"/>
          <w:sz w:val="24"/>
          <w:szCs w:val="24"/>
        </w:rPr>
        <w:t xml:space="preserve">Facilitators should read </w:t>
      </w:r>
      <w:r w:rsidR="00487DFA">
        <w:rPr>
          <w:rFonts w:ascii="Calibri" w:eastAsia="Calibri" w:hAnsi="Calibri" w:cs="Calibri"/>
          <w:b/>
          <w:color w:val="000000"/>
          <w:sz w:val="24"/>
          <w:szCs w:val="24"/>
        </w:rPr>
        <w:t>all resources provided by NAEYC</w:t>
      </w:r>
      <w:r>
        <w:rPr>
          <w:rFonts w:ascii="Calibri" w:eastAsia="Calibri" w:hAnsi="Calibri" w:cs="Calibri"/>
          <w:b/>
          <w:color w:val="000000"/>
          <w:sz w:val="24"/>
          <w:szCs w:val="24"/>
        </w:rPr>
        <w:t xml:space="preserve"> in full</w:t>
      </w:r>
      <w:r>
        <w:rPr>
          <w:rFonts w:ascii="Calibri" w:eastAsia="Calibri" w:hAnsi="Calibri" w:cs="Calibri"/>
          <w:color w:val="000000"/>
          <w:sz w:val="24"/>
          <w:szCs w:val="24"/>
        </w:rPr>
        <w:t xml:space="preserve"> in order to be aware of the important context-setting details and questions to answers about </w:t>
      </w:r>
      <w:r w:rsidR="00487DFA">
        <w:rPr>
          <w:rFonts w:ascii="Calibri" w:eastAsia="Calibri" w:hAnsi="Calibri" w:cs="Calibri"/>
          <w:color w:val="000000"/>
          <w:sz w:val="24"/>
          <w:szCs w:val="24"/>
        </w:rPr>
        <w:t>Public Draft #2 of the Professional Standards and Competencies for Early Childhood Educators</w:t>
      </w:r>
      <w:r>
        <w:rPr>
          <w:rFonts w:ascii="Calibri" w:eastAsia="Calibri" w:hAnsi="Calibri" w:cs="Calibri"/>
          <w:color w:val="000000"/>
          <w:sz w:val="24"/>
          <w:szCs w:val="24"/>
        </w:rPr>
        <w:t>.</w:t>
      </w:r>
    </w:p>
    <w:p w14:paraId="2A086695" w14:textId="77777777" w:rsidR="00170E98" w:rsidRDefault="00D56963">
      <w:pPr>
        <w:numPr>
          <w:ilvl w:val="0"/>
          <w:numId w:val="9"/>
        </w:numPr>
        <w:pBdr>
          <w:top w:val="nil"/>
          <w:left w:val="nil"/>
          <w:bottom w:val="nil"/>
          <w:right w:val="nil"/>
          <w:between w:val="nil"/>
        </w:pBdr>
      </w:pPr>
      <w:r>
        <w:rPr>
          <w:rFonts w:ascii="Calibri" w:eastAsia="Calibri" w:hAnsi="Calibri" w:cs="Calibri"/>
          <w:b/>
          <w:color w:val="000000"/>
          <w:sz w:val="24"/>
          <w:szCs w:val="24"/>
        </w:rPr>
        <w:t>Send reminders to participants</w:t>
      </w:r>
      <w:r>
        <w:rPr>
          <w:rFonts w:ascii="Calibri" w:eastAsia="Calibri" w:hAnsi="Calibri" w:cs="Calibri"/>
          <w:color w:val="000000"/>
          <w:sz w:val="24"/>
          <w:szCs w:val="24"/>
        </w:rPr>
        <w:t xml:space="preserve"> with logistics, any pre-reading, and goals of the discussion group.</w:t>
      </w:r>
    </w:p>
    <w:p w14:paraId="7C36CC40" w14:textId="577DB01C" w:rsidR="00170E98" w:rsidRDefault="00983053" w:rsidP="00983053">
      <w:pPr>
        <w:pStyle w:val="Heading1"/>
        <w:jc w:val="center"/>
      </w:pPr>
      <w:bookmarkStart w:id="3" w:name="managingdiscussiongroup"/>
      <w:r>
        <w:lastRenderedPageBreak/>
        <w:t>Managing the Discussion Group</w:t>
      </w:r>
    </w:p>
    <w:bookmarkEnd w:id="3"/>
    <w:p w14:paraId="5D46BE2A" w14:textId="77777777" w:rsidR="00170E98" w:rsidRDefault="00170E98">
      <w:pPr>
        <w:rPr>
          <w:rFonts w:ascii="Calibri" w:eastAsia="Calibri" w:hAnsi="Calibri" w:cs="Calibri"/>
          <w:sz w:val="24"/>
          <w:szCs w:val="24"/>
        </w:rPr>
      </w:pPr>
    </w:p>
    <w:p w14:paraId="7DFA4877" w14:textId="77777777" w:rsidR="00170E98" w:rsidRDefault="00D56963">
      <w:pPr>
        <w:rPr>
          <w:rFonts w:ascii="Calibri" w:eastAsia="Calibri" w:hAnsi="Calibri" w:cs="Calibri"/>
          <w:sz w:val="24"/>
          <w:szCs w:val="24"/>
        </w:rPr>
      </w:pPr>
      <w:r>
        <w:rPr>
          <w:rFonts w:ascii="Calibri" w:eastAsia="Calibri" w:hAnsi="Calibri" w:cs="Calibri"/>
          <w:sz w:val="24"/>
          <w:szCs w:val="24"/>
        </w:rPr>
        <w:t>The key to a successful discussion group is to ensure that participants feel safe in the environment, believe that they will be heard, and understand that their feedback will be taken seriously and used to make positive changes.  Each of the steps below is designed to foster these outcomes:</w:t>
      </w:r>
    </w:p>
    <w:p w14:paraId="6DDA2CB2" w14:textId="77777777" w:rsidR="00170E98" w:rsidRDefault="00170E98">
      <w:pPr>
        <w:rPr>
          <w:rFonts w:ascii="Calibri" w:eastAsia="Calibri" w:hAnsi="Calibri" w:cs="Calibri"/>
          <w:sz w:val="24"/>
          <w:szCs w:val="24"/>
        </w:rPr>
      </w:pPr>
    </w:p>
    <w:p w14:paraId="65F1A74A" w14:textId="77777777" w:rsidR="00170E98" w:rsidRDefault="00D56963">
      <w:pPr>
        <w:numPr>
          <w:ilvl w:val="0"/>
          <w:numId w:val="25"/>
        </w:numPr>
        <w:pBdr>
          <w:top w:val="nil"/>
          <w:left w:val="nil"/>
          <w:bottom w:val="nil"/>
          <w:right w:val="nil"/>
          <w:between w:val="nil"/>
        </w:pBdr>
      </w:pPr>
      <w:r>
        <w:rPr>
          <w:rFonts w:ascii="Calibri" w:eastAsia="Calibri" w:hAnsi="Calibri" w:cs="Calibri"/>
          <w:color w:val="000000"/>
          <w:sz w:val="24"/>
          <w:szCs w:val="24"/>
        </w:rPr>
        <w:t>Opening the Meeting</w:t>
      </w:r>
    </w:p>
    <w:p w14:paraId="02ABC131" w14:textId="77777777" w:rsidR="00170E98" w:rsidRDefault="00D56963">
      <w:pPr>
        <w:numPr>
          <w:ilvl w:val="0"/>
          <w:numId w:val="27"/>
        </w:numPr>
        <w:pBdr>
          <w:top w:val="nil"/>
          <w:left w:val="nil"/>
          <w:bottom w:val="nil"/>
          <w:right w:val="nil"/>
          <w:between w:val="nil"/>
        </w:pBdr>
      </w:pPr>
      <w:r>
        <w:rPr>
          <w:rFonts w:ascii="Calibri" w:eastAsia="Calibri" w:hAnsi="Calibri" w:cs="Calibri"/>
          <w:b/>
          <w:color w:val="000000"/>
          <w:sz w:val="24"/>
          <w:szCs w:val="24"/>
        </w:rPr>
        <w:t>Introductions</w:t>
      </w:r>
      <w:r>
        <w:rPr>
          <w:rFonts w:ascii="Calibri" w:eastAsia="Calibri" w:hAnsi="Calibri" w:cs="Calibri"/>
          <w:color w:val="000000"/>
          <w:sz w:val="24"/>
          <w:szCs w:val="24"/>
        </w:rPr>
        <w:t xml:space="preserve"> (plan for how participants will introduce themselves and whether they will have time to meet each other individually or have group introductions). Ensure that all organizers/planners and the facilitator introduce themselves and their role(s).</w:t>
      </w:r>
    </w:p>
    <w:p w14:paraId="121F1938" w14:textId="17EBDB2B" w:rsidR="00170E98" w:rsidRDefault="00D56963">
      <w:pPr>
        <w:numPr>
          <w:ilvl w:val="0"/>
          <w:numId w:val="27"/>
        </w:numPr>
        <w:pBdr>
          <w:top w:val="nil"/>
          <w:left w:val="nil"/>
          <w:bottom w:val="nil"/>
          <w:right w:val="nil"/>
          <w:between w:val="nil"/>
        </w:pBdr>
      </w:pPr>
      <w:r>
        <w:rPr>
          <w:rFonts w:ascii="Calibri" w:eastAsia="Calibri" w:hAnsi="Calibri" w:cs="Calibri"/>
          <w:b/>
          <w:color w:val="000000"/>
          <w:sz w:val="24"/>
          <w:szCs w:val="24"/>
        </w:rPr>
        <w:t>Housekeeping announcements</w:t>
      </w:r>
      <w:r w:rsidR="00487DFA">
        <w:rPr>
          <w:rFonts w:ascii="Calibri" w:eastAsia="Calibri" w:hAnsi="Calibri" w:cs="Calibri"/>
          <w:b/>
          <w:color w:val="000000"/>
          <w:sz w:val="24"/>
          <w:szCs w:val="24"/>
        </w:rPr>
        <w:t xml:space="preserve"> (if applicable)</w:t>
      </w:r>
      <w:r>
        <w:rPr>
          <w:rFonts w:ascii="Calibri" w:eastAsia="Calibri" w:hAnsi="Calibri" w:cs="Calibri"/>
          <w:b/>
          <w:color w:val="000000"/>
          <w:sz w:val="24"/>
          <w:szCs w:val="24"/>
        </w:rPr>
        <w:t>.</w:t>
      </w:r>
      <w:r>
        <w:rPr>
          <w:rFonts w:ascii="Calibri" w:eastAsia="Calibri" w:hAnsi="Calibri" w:cs="Calibri"/>
          <w:color w:val="000000"/>
          <w:sz w:val="24"/>
          <w:szCs w:val="24"/>
        </w:rPr>
        <w:t xml:space="preserve"> Mention logistics, reimbursements, etc.</w:t>
      </w:r>
    </w:p>
    <w:p w14:paraId="4E173776" w14:textId="5D70E4D0" w:rsidR="00170E98" w:rsidRDefault="00D56963">
      <w:pPr>
        <w:numPr>
          <w:ilvl w:val="0"/>
          <w:numId w:val="27"/>
        </w:numPr>
        <w:pBdr>
          <w:top w:val="nil"/>
          <w:left w:val="nil"/>
          <w:bottom w:val="nil"/>
          <w:right w:val="nil"/>
          <w:between w:val="nil"/>
        </w:pBdr>
      </w:pPr>
      <w:r>
        <w:rPr>
          <w:rFonts w:ascii="Calibri" w:eastAsia="Calibri" w:hAnsi="Calibri" w:cs="Calibri"/>
          <w:b/>
          <w:color w:val="000000"/>
          <w:sz w:val="24"/>
          <w:szCs w:val="24"/>
        </w:rPr>
        <w:t>Review agenda.</w:t>
      </w:r>
      <w:r>
        <w:rPr>
          <w:rFonts w:ascii="Calibri" w:eastAsia="Calibri" w:hAnsi="Calibri" w:cs="Calibri"/>
          <w:color w:val="000000"/>
          <w:sz w:val="24"/>
          <w:szCs w:val="24"/>
        </w:rPr>
        <w:t xml:space="preserve"> Give participants an overview of the agenda, including the goals </w:t>
      </w:r>
      <w:r w:rsidR="00487DFA">
        <w:rPr>
          <w:rFonts w:ascii="Calibri" w:eastAsia="Calibri" w:hAnsi="Calibri" w:cs="Calibri"/>
          <w:color w:val="000000"/>
          <w:sz w:val="24"/>
          <w:szCs w:val="24"/>
        </w:rPr>
        <w:t>for the meeting</w:t>
      </w:r>
      <w:r>
        <w:rPr>
          <w:rFonts w:ascii="Calibri" w:eastAsia="Calibri" w:hAnsi="Calibri" w:cs="Calibri"/>
          <w:color w:val="000000"/>
          <w:sz w:val="24"/>
          <w:szCs w:val="24"/>
        </w:rPr>
        <w:t>.  Provide time for questions or clarifications.</w:t>
      </w:r>
    </w:p>
    <w:p w14:paraId="7B4CFC86" w14:textId="77777777" w:rsidR="00170E98" w:rsidRDefault="00D56963">
      <w:pPr>
        <w:numPr>
          <w:ilvl w:val="0"/>
          <w:numId w:val="19"/>
        </w:numPr>
        <w:pBdr>
          <w:top w:val="nil"/>
          <w:left w:val="nil"/>
          <w:bottom w:val="nil"/>
          <w:right w:val="nil"/>
          <w:between w:val="nil"/>
        </w:pBdr>
        <w:ind w:left="1080"/>
      </w:pPr>
      <w:r>
        <w:rPr>
          <w:rFonts w:ascii="Calibri" w:eastAsia="Calibri" w:hAnsi="Calibri" w:cs="Calibri"/>
          <w:b/>
          <w:color w:val="000000"/>
          <w:sz w:val="24"/>
          <w:szCs w:val="24"/>
        </w:rPr>
        <w:t>Explain what will happen with the information shared</w:t>
      </w:r>
      <w:r>
        <w:rPr>
          <w:rFonts w:ascii="Calibri" w:eastAsia="Calibri" w:hAnsi="Calibri" w:cs="Calibri"/>
          <w:color w:val="000000"/>
          <w:sz w:val="24"/>
          <w:szCs w:val="24"/>
        </w:rPr>
        <w:t xml:space="preserve"> during the discussion group and how it will be used, and that participants confidentiality will be maintained unless otherwise noted.</w:t>
      </w:r>
    </w:p>
    <w:p w14:paraId="5380A514" w14:textId="77777777" w:rsidR="00170E98" w:rsidRDefault="00D56963">
      <w:pPr>
        <w:numPr>
          <w:ilvl w:val="0"/>
          <w:numId w:val="27"/>
        </w:numPr>
        <w:pBdr>
          <w:top w:val="nil"/>
          <w:left w:val="nil"/>
          <w:bottom w:val="nil"/>
          <w:right w:val="nil"/>
          <w:between w:val="nil"/>
        </w:pBdr>
      </w:pPr>
      <w:r>
        <w:rPr>
          <w:rFonts w:ascii="Calibri" w:eastAsia="Calibri" w:hAnsi="Calibri" w:cs="Calibri"/>
          <w:b/>
          <w:color w:val="000000"/>
          <w:sz w:val="24"/>
          <w:szCs w:val="24"/>
        </w:rPr>
        <w:t>Identify group norms.</w:t>
      </w:r>
      <w:r>
        <w:rPr>
          <w:rFonts w:ascii="Calibri" w:eastAsia="Calibri" w:hAnsi="Calibri" w:cs="Calibri"/>
          <w:color w:val="000000"/>
          <w:sz w:val="24"/>
          <w:szCs w:val="24"/>
        </w:rPr>
        <w:t xml:space="preserve"> The facilitator or discussion leader may find it useful to establish a group agreement, which outlines some principles for participation, such as:</w:t>
      </w:r>
    </w:p>
    <w:p w14:paraId="0949C89C" w14:textId="77777777" w:rsidR="00170E98" w:rsidRDefault="00D56963">
      <w:pPr>
        <w:numPr>
          <w:ilvl w:val="0"/>
          <w:numId w:val="27"/>
        </w:numPr>
        <w:pBdr>
          <w:top w:val="nil"/>
          <w:left w:val="nil"/>
          <w:bottom w:val="nil"/>
          <w:right w:val="nil"/>
          <w:between w:val="nil"/>
        </w:pBdr>
        <w:ind w:left="1800"/>
      </w:pPr>
      <w:r>
        <w:rPr>
          <w:rFonts w:ascii="Calibri" w:eastAsia="Calibri" w:hAnsi="Calibri" w:cs="Calibri"/>
          <w:color w:val="000000"/>
          <w:sz w:val="24"/>
          <w:szCs w:val="24"/>
        </w:rPr>
        <w:t>be respectful and allow one person to speak at a time;</w:t>
      </w:r>
    </w:p>
    <w:p w14:paraId="6EA1C210" w14:textId="77777777" w:rsidR="00170E98" w:rsidRDefault="00D56963">
      <w:pPr>
        <w:numPr>
          <w:ilvl w:val="0"/>
          <w:numId w:val="27"/>
        </w:numPr>
        <w:pBdr>
          <w:top w:val="nil"/>
          <w:left w:val="nil"/>
          <w:bottom w:val="nil"/>
          <w:right w:val="nil"/>
          <w:between w:val="nil"/>
        </w:pBdr>
        <w:ind w:left="1800"/>
      </w:pPr>
      <w:r>
        <w:rPr>
          <w:rFonts w:ascii="Calibri" w:eastAsia="Calibri" w:hAnsi="Calibri" w:cs="Calibri"/>
          <w:color w:val="000000"/>
          <w:sz w:val="24"/>
          <w:szCs w:val="24"/>
        </w:rPr>
        <w:t>everyone is encouraged to say something;</w:t>
      </w:r>
    </w:p>
    <w:p w14:paraId="4E9EE542" w14:textId="77777777" w:rsidR="00170E98" w:rsidRDefault="00D56963">
      <w:pPr>
        <w:numPr>
          <w:ilvl w:val="0"/>
          <w:numId w:val="27"/>
        </w:numPr>
        <w:pBdr>
          <w:top w:val="nil"/>
          <w:left w:val="nil"/>
          <w:bottom w:val="nil"/>
          <w:right w:val="nil"/>
          <w:between w:val="nil"/>
        </w:pBdr>
        <w:ind w:left="1800"/>
      </w:pPr>
      <w:r>
        <w:rPr>
          <w:rFonts w:ascii="Calibri" w:eastAsia="Calibri" w:hAnsi="Calibri" w:cs="Calibri"/>
          <w:color w:val="000000"/>
          <w:sz w:val="24"/>
          <w:szCs w:val="24"/>
        </w:rPr>
        <w:t>keep the discussion ‘in the room’ (confidential);</w:t>
      </w:r>
    </w:p>
    <w:p w14:paraId="40CE0226" w14:textId="77777777" w:rsidR="00170E98" w:rsidRDefault="00D56963">
      <w:pPr>
        <w:numPr>
          <w:ilvl w:val="0"/>
          <w:numId w:val="27"/>
        </w:numPr>
        <w:pBdr>
          <w:top w:val="nil"/>
          <w:left w:val="nil"/>
          <w:bottom w:val="nil"/>
          <w:right w:val="nil"/>
          <w:between w:val="nil"/>
        </w:pBdr>
        <w:ind w:left="1800"/>
      </w:pPr>
      <w:r>
        <w:rPr>
          <w:rFonts w:ascii="Calibri" w:eastAsia="Calibri" w:hAnsi="Calibri" w:cs="Calibri"/>
          <w:color w:val="000000"/>
          <w:sz w:val="24"/>
          <w:szCs w:val="24"/>
        </w:rPr>
        <w:t>use appropriate humor;</w:t>
      </w:r>
    </w:p>
    <w:p w14:paraId="3A35383B" w14:textId="77777777" w:rsidR="00170E98" w:rsidRDefault="00D56963">
      <w:pPr>
        <w:numPr>
          <w:ilvl w:val="0"/>
          <w:numId w:val="27"/>
        </w:numPr>
        <w:pBdr>
          <w:top w:val="nil"/>
          <w:left w:val="nil"/>
          <w:bottom w:val="nil"/>
          <w:right w:val="nil"/>
          <w:between w:val="nil"/>
        </w:pBdr>
        <w:ind w:left="1800"/>
      </w:pPr>
      <w:r>
        <w:rPr>
          <w:rFonts w:ascii="Calibri" w:eastAsia="Calibri" w:hAnsi="Calibri" w:cs="Calibri"/>
          <w:color w:val="000000"/>
          <w:sz w:val="24"/>
          <w:szCs w:val="24"/>
        </w:rPr>
        <w:t>ask questions without making assumptions; and</w:t>
      </w:r>
    </w:p>
    <w:p w14:paraId="26BB13C4" w14:textId="77777777" w:rsidR="00170E98" w:rsidRDefault="00D56963">
      <w:pPr>
        <w:numPr>
          <w:ilvl w:val="0"/>
          <w:numId w:val="27"/>
        </w:numPr>
        <w:pBdr>
          <w:top w:val="nil"/>
          <w:left w:val="nil"/>
          <w:bottom w:val="nil"/>
          <w:right w:val="nil"/>
          <w:between w:val="nil"/>
        </w:pBdr>
        <w:ind w:left="1800"/>
      </w:pPr>
      <w:r>
        <w:rPr>
          <w:rFonts w:ascii="Calibri" w:eastAsia="Calibri" w:hAnsi="Calibri" w:cs="Calibri"/>
          <w:color w:val="000000"/>
          <w:sz w:val="24"/>
          <w:szCs w:val="24"/>
        </w:rPr>
        <w:t>any culturally appropriate aspects or conditions.</w:t>
      </w:r>
    </w:p>
    <w:p w14:paraId="71F201FE" w14:textId="77777777" w:rsidR="00170E98" w:rsidRDefault="00170E98">
      <w:pPr>
        <w:rPr>
          <w:rFonts w:ascii="Calibri" w:eastAsia="Calibri" w:hAnsi="Calibri" w:cs="Calibri"/>
          <w:sz w:val="24"/>
          <w:szCs w:val="24"/>
        </w:rPr>
      </w:pPr>
    </w:p>
    <w:p w14:paraId="7180F66D" w14:textId="1E15C6ED" w:rsidR="00170E98" w:rsidRPr="009810C8" w:rsidRDefault="00D56963" w:rsidP="00487DFA">
      <w:pPr>
        <w:numPr>
          <w:ilvl w:val="0"/>
          <w:numId w:val="25"/>
        </w:numPr>
        <w:pBdr>
          <w:top w:val="nil"/>
          <w:left w:val="nil"/>
          <w:bottom w:val="nil"/>
          <w:right w:val="nil"/>
          <w:between w:val="nil"/>
        </w:pBdr>
        <w:rPr>
          <w:b/>
        </w:rPr>
      </w:pPr>
      <w:r w:rsidRPr="009810C8">
        <w:rPr>
          <w:rFonts w:ascii="Calibri" w:eastAsia="Calibri" w:hAnsi="Calibri" w:cs="Calibri"/>
          <w:b/>
          <w:color w:val="000000"/>
          <w:sz w:val="24"/>
          <w:szCs w:val="24"/>
        </w:rPr>
        <w:t>Closing the meeting</w:t>
      </w:r>
    </w:p>
    <w:p w14:paraId="7B7AB273" w14:textId="77777777" w:rsidR="00170E98" w:rsidRDefault="00D56963">
      <w:pPr>
        <w:numPr>
          <w:ilvl w:val="0"/>
          <w:numId w:val="19"/>
        </w:numPr>
        <w:pBdr>
          <w:top w:val="nil"/>
          <w:left w:val="nil"/>
          <w:bottom w:val="nil"/>
          <w:right w:val="nil"/>
          <w:between w:val="nil"/>
        </w:pBdr>
        <w:ind w:left="1080"/>
      </w:pPr>
      <w:r>
        <w:rPr>
          <w:rFonts w:ascii="Calibri" w:eastAsia="Calibri" w:hAnsi="Calibri" w:cs="Calibri"/>
          <w:color w:val="000000"/>
          <w:sz w:val="24"/>
          <w:szCs w:val="24"/>
        </w:rPr>
        <w:t>Thank people for their time, participation, and engagement</w:t>
      </w:r>
    </w:p>
    <w:p w14:paraId="1CED8CB8" w14:textId="77777777" w:rsidR="00170E98" w:rsidRDefault="00D56963">
      <w:pPr>
        <w:numPr>
          <w:ilvl w:val="0"/>
          <w:numId w:val="19"/>
        </w:numPr>
        <w:pBdr>
          <w:top w:val="nil"/>
          <w:left w:val="nil"/>
          <w:bottom w:val="nil"/>
          <w:right w:val="nil"/>
          <w:between w:val="nil"/>
        </w:pBdr>
        <w:ind w:left="1080"/>
      </w:pPr>
      <w:r>
        <w:rPr>
          <w:rFonts w:ascii="Calibri" w:eastAsia="Calibri" w:hAnsi="Calibri" w:cs="Calibri"/>
          <w:color w:val="000000"/>
          <w:sz w:val="24"/>
          <w:szCs w:val="24"/>
        </w:rPr>
        <w:t>Remind participants of the other ways to provide feedback</w:t>
      </w:r>
    </w:p>
    <w:p w14:paraId="603C2983" w14:textId="77777777" w:rsidR="00170E98" w:rsidRDefault="00D56963">
      <w:pPr>
        <w:numPr>
          <w:ilvl w:val="0"/>
          <w:numId w:val="19"/>
        </w:numPr>
        <w:pBdr>
          <w:top w:val="nil"/>
          <w:left w:val="nil"/>
          <w:bottom w:val="nil"/>
          <w:right w:val="nil"/>
          <w:between w:val="nil"/>
        </w:pBdr>
        <w:ind w:left="1080"/>
      </w:pPr>
      <w:r>
        <w:rPr>
          <w:rFonts w:ascii="Calibri" w:eastAsia="Calibri" w:hAnsi="Calibri" w:cs="Calibri"/>
          <w:color w:val="000000"/>
          <w:sz w:val="24"/>
          <w:szCs w:val="24"/>
        </w:rPr>
        <w:t>Provide contact details for the facilitator(s) in case participants need to follow-up</w:t>
      </w:r>
    </w:p>
    <w:p w14:paraId="7F11690B" w14:textId="7AC6DF19" w:rsidR="00170E98" w:rsidRDefault="00D56963">
      <w:pPr>
        <w:numPr>
          <w:ilvl w:val="0"/>
          <w:numId w:val="19"/>
        </w:numPr>
        <w:pBdr>
          <w:top w:val="nil"/>
          <w:left w:val="nil"/>
          <w:bottom w:val="nil"/>
          <w:right w:val="nil"/>
          <w:between w:val="nil"/>
        </w:pBdr>
        <w:ind w:left="1080"/>
      </w:pPr>
      <w:r>
        <w:rPr>
          <w:rFonts w:ascii="Calibri" w:eastAsia="Calibri" w:hAnsi="Calibri" w:cs="Calibri"/>
          <w:color w:val="000000"/>
          <w:sz w:val="24"/>
          <w:szCs w:val="24"/>
        </w:rPr>
        <w:t xml:space="preserve">Remind participants about what will happen with the information shared during the </w:t>
      </w:r>
      <w:r w:rsidR="0027383A">
        <w:rPr>
          <w:rFonts w:ascii="Calibri" w:eastAsia="Calibri" w:hAnsi="Calibri" w:cs="Calibri"/>
          <w:color w:val="000000"/>
          <w:sz w:val="24"/>
          <w:szCs w:val="24"/>
        </w:rPr>
        <w:t>discussion</w:t>
      </w:r>
      <w:r>
        <w:rPr>
          <w:rFonts w:ascii="Calibri" w:eastAsia="Calibri" w:hAnsi="Calibri" w:cs="Calibri"/>
          <w:color w:val="000000"/>
          <w:sz w:val="24"/>
          <w:szCs w:val="24"/>
        </w:rPr>
        <w:t xml:space="preserve"> group</w:t>
      </w:r>
    </w:p>
    <w:p w14:paraId="59F7BEC2" w14:textId="77777777" w:rsidR="00170E98" w:rsidRDefault="00170E98">
      <w:pPr>
        <w:rPr>
          <w:rFonts w:ascii="Calibri" w:eastAsia="Calibri" w:hAnsi="Calibri" w:cs="Calibri"/>
          <w:sz w:val="24"/>
          <w:szCs w:val="24"/>
        </w:rPr>
      </w:pPr>
    </w:p>
    <w:p w14:paraId="105E0ABF" w14:textId="77777777" w:rsidR="00170E98" w:rsidRDefault="00170E98">
      <w:pPr>
        <w:rPr>
          <w:rFonts w:ascii="Calibri" w:eastAsia="Calibri" w:hAnsi="Calibri" w:cs="Calibri"/>
          <w:sz w:val="24"/>
          <w:szCs w:val="24"/>
        </w:rPr>
      </w:pPr>
    </w:p>
    <w:p w14:paraId="02CEF4F1" w14:textId="77777777" w:rsidR="00170E98" w:rsidRDefault="00FF3142">
      <w:pPr>
        <w:rPr>
          <w:rFonts w:ascii="Calibri" w:eastAsia="Calibri" w:hAnsi="Calibri" w:cs="Calibri"/>
          <w:sz w:val="24"/>
          <w:szCs w:val="24"/>
        </w:rPr>
      </w:pPr>
      <w:r>
        <w:lastRenderedPageBreak/>
        <w:pict w14:anchorId="0298B92B">
          <v:rect id="_x0000_i1029" style="width:0;height:1.5pt" o:hralign="center" o:hrstd="t" o:hr="t" fillcolor="#a0a0a0" stroked="f"/>
        </w:pict>
      </w:r>
    </w:p>
    <w:p w14:paraId="589773D4" w14:textId="77777777" w:rsidR="00170E98" w:rsidRDefault="00D56963">
      <w:pPr>
        <w:rPr>
          <w:rFonts w:ascii="Calibri" w:eastAsia="Calibri" w:hAnsi="Calibri" w:cs="Calibri"/>
          <w:b/>
          <w:sz w:val="24"/>
          <w:szCs w:val="24"/>
        </w:rPr>
      </w:pPr>
      <w:r>
        <w:rPr>
          <w:rFonts w:ascii="Calibri" w:eastAsia="Calibri" w:hAnsi="Calibri" w:cs="Calibri"/>
          <w:b/>
          <w:sz w:val="24"/>
          <w:szCs w:val="24"/>
        </w:rPr>
        <w:t>Facilitator Tips</w:t>
      </w:r>
    </w:p>
    <w:p w14:paraId="45436149" w14:textId="77777777" w:rsidR="00170E98" w:rsidRDefault="00170E98">
      <w:pPr>
        <w:rPr>
          <w:rFonts w:ascii="Calibri" w:eastAsia="Calibri" w:hAnsi="Calibri" w:cs="Calibri"/>
          <w:sz w:val="24"/>
          <w:szCs w:val="24"/>
        </w:rPr>
      </w:pPr>
    </w:p>
    <w:p w14:paraId="44F8131F" w14:textId="77777777" w:rsidR="00170E98" w:rsidRDefault="00D56963">
      <w:pPr>
        <w:numPr>
          <w:ilvl w:val="0"/>
          <w:numId w:val="14"/>
        </w:numPr>
        <w:rPr>
          <w:rFonts w:ascii="Calibri" w:eastAsia="Calibri" w:hAnsi="Calibri" w:cs="Calibri"/>
          <w:sz w:val="24"/>
          <w:szCs w:val="24"/>
        </w:rPr>
      </w:pPr>
      <w:r>
        <w:rPr>
          <w:rFonts w:ascii="Calibri" w:eastAsia="Calibri" w:hAnsi="Calibri" w:cs="Calibri"/>
          <w:sz w:val="24"/>
          <w:szCs w:val="24"/>
        </w:rPr>
        <w:t>Use the talking points found in the Supplemental Resources section of this guide as a starting point for your script</w:t>
      </w:r>
    </w:p>
    <w:p w14:paraId="7C0271C9" w14:textId="77777777" w:rsidR="00170E98" w:rsidRDefault="00D56963">
      <w:pPr>
        <w:numPr>
          <w:ilvl w:val="0"/>
          <w:numId w:val="14"/>
        </w:numPr>
        <w:rPr>
          <w:rFonts w:ascii="Calibri" w:eastAsia="Calibri" w:hAnsi="Calibri" w:cs="Calibri"/>
          <w:sz w:val="24"/>
          <w:szCs w:val="24"/>
        </w:rPr>
      </w:pPr>
      <w:r>
        <w:rPr>
          <w:rFonts w:ascii="Calibri" w:eastAsia="Calibri" w:hAnsi="Calibri" w:cs="Calibri"/>
          <w:sz w:val="24"/>
          <w:szCs w:val="24"/>
        </w:rPr>
        <w:t>Let the conversation flow and allow people to tell their story</w:t>
      </w:r>
    </w:p>
    <w:p w14:paraId="04D430F2" w14:textId="77777777" w:rsidR="00170E98" w:rsidRDefault="00D56963">
      <w:pPr>
        <w:numPr>
          <w:ilvl w:val="0"/>
          <w:numId w:val="14"/>
        </w:numPr>
        <w:rPr>
          <w:rFonts w:ascii="Calibri" w:eastAsia="Calibri" w:hAnsi="Calibri" w:cs="Calibri"/>
          <w:sz w:val="24"/>
          <w:szCs w:val="24"/>
        </w:rPr>
      </w:pPr>
      <w:r>
        <w:rPr>
          <w:rFonts w:ascii="Calibri" w:eastAsia="Calibri" w:hAnsi="Calibri" w:cs="Calibri"/>
          <w:sz w:val="24"/>
          <w:szCs w:val="24"/>
        </w:rPr>
        <w:t>Listen well and respectfully</w:t>
      </w:r>
    </w:p>
    <w:p w14:paraId="5B667061" w14:textId="77777777" w:rsidR="00170E98" w:rsidRDefault="00D56963">
      <w:pPr>
        <w:numPr>
          <w:ilvl w:val="0"/>
          <w:numId w:val="14"/>
        </w:numPr>
        <w:rPr>
          <w:rFonts w:ascii="Calibri" w:eastAsia="Calibri" w:hAnsi="Calibri" w:cs="Calibri"/>
          <w:sz w:val="24"/>
          <w:szCs w:val="24"/>
        </w:rPr>
      </w:pPr>
      <w:r>
        <w:rPr>
          <w:rFonts w:ascii="Calibri" w:eastAsia="Calibri" w:hAnsi="Calibri" w:cs="Calibri"/>
          <w:sz w:val="24"/>
          <w:szCs w:val="24"/>
        </w:rPr>
        <w:t>Use verbal and non-verbal communication effectively</w:t>
      </w:r>
    </w:p>
    <w:p w14:paraId="03F2297C" w14:textId="77777777" w:rsidR="00170E98" w:rsidRDefault="00D56963">
      <w:pPr>
        <w:numPr>
          <w:ilvl w:val="0"/>
          <w:numId w:val="14"/>
        </w:numPr>
        <w:rPr>
          <w:rFonts w:ascii="Calibri" w:eastAsia="Calibri" w:hAnsi="Calibri" w:cs="Calibri"/>
          <w:sz w:val="24"/>
          <w:szCs w:val="24"/>
        </w:rPr>
      </w:pPr>
      <w:r>
        <w:rPr>
          <w:rFonts w:ascii="Calibri" w:eastAsia="Calibri" w:hAnsi="Calibri" w:cs="Calibri"/>
          <w:sz w:val="24"/>
          <w:szCs w:val="24"/>
        </w:rPr>
        <w:t>Use prompts and probes to facilitate conversation and explore topics in more depth:</w:t>
      </w:r>
    </w:p>
    <w:p w14:paraId="7C2E3144" w14:textId="77777777" w:rsidR="00170E98" w:rsidRDefault="00D56963">
      <w:pPr>
        <w:numPr>
          <w:ilvl w:val="1"/>
          <w:numId w:val="14"/>
        </w:numPr>
        <w:rPr>
          <w:rFonts w:ascii="Calibri" w:eastAsia="Calibri" w:hAnsi="Calibri" w:cs="Calibri"/>
          <w:sz w:val="24"/>
          <w:szCs w:val="24"/>
        </w:rPr>
      </w:pPr>
      <w:r>
        <w:rPr>
          <w:rFonts w:ascii="Calibri" w:eastAsia="Calibri" w:hAnsi="Calibri" w:cs="Calibri"/>
          <w:sz w:val="24"/>
          <w:szCs w:val="24"/>
        </w:rPr>
        <w:t>Prompts may be silence, which can allow participants the time to gather their thoughts to response, or an encouraging sound, such as ‘mmm’ or ‘uh-huh’.</w:t>
      </w:r>
    </w:p>
    <w:p w14:paraId="1324F8E3" w14:textId="77777777" w:rsidR="00170E98" w:rsidRDefault="00D56963">
      <w:pPr>
        <w:numPr>
          <w:ilvl w:val="1"/>
          <w:numId w:val="14"/>
        </w:numPr>
        <w:rPr>
          <w:rFonts w:ascii="Calibri" w:eastAsia="Calibri" w:hAnsi="Calibri" w:cs="Calibri"/>
          <w:sz w:val="24"/>
          <w:szCs w:val="24"/>
        </w:rPr>
      </w:pPr>
      <w:r>
        <w:rPr>
          <w:rFonts w:ascii="Calibri" w:eastAsia="Calibri" w:hAnsi="Calibri" w:cs="Calibri"/>
          <w:sz w:val="24"/>
          <w:szCs w:val="24"/>
        </w:rPr>
        <w:t>Probes are ways to explore the response further or clarify a response by requesting more information</w:t>
      </w:r>
    </w:p>
    <w:p w14:paraId="0C6CE79F" w14:textId="77777777" w:rsidR="00170E98" w:rsidRDefault="00D56963">
      <w:pPr>
        <w:numPr>
          <w:ilvl w:val="0"/>
          <w:numId w:val="14"/>
        </w:numPr>
        <w:rPr>
          <w:rFonts w:ascii="Calibri" w:eastAsia="Calibri" w:hAnsi="Calibri" w:cs="Calibri"/>
          <w:sz w:val="24"/>
          <w:szCs w:val="24"/>
        </w:rPr>
      </w:pPr>
      <w:r>
        <w:rPr>
          <w:rFonts w:ascii="Calibri" w:eastAsia="Calibri" w:hAnsi="Calibri" w:cs="Calibri"/>
          <w:sz w:val="24"/>
          <w:szCs w:val="24"/>
        </w:rPr>
        <w:t xml:space="preserve">Move the discussion if one person is holding the floor, by saying things like: </w:t>
      </w:r>
    </w:p>
    <w:p w14:paraId="48FE795B" w14:textId="77777777" w:rsidR="00170E98" w:rsidRDefault="00D56963">
      <w:pPr>
        <w:numPr>
          <w:ilvl w:val="1"/>
          <w:numId w:val="14"/>
        </w:numPr>
        <w:rPr>
          <w:rFonts w:ascii="Calibri" w:eastAsia="Calibri" w:hAnsi="Calibri" w:cs="Calibri"/>
          <w:sz w:val="24"/>
          <w:szCs w:val="24"/>
        </w:rPr>
      </w:pPr>
      <w:r>
        <w:rPr>
          <w:rFonts w:ascii="Calibri" w:eastAsia="Calibri" w:hAnsi="Calibri" w:cs="Calibri"/>
          <w:sz w:val="24"/>
          <w:szCs w:val="24"/>
        </w:rPr>
        <w:t>“I might get you to hold that thought.”</w:t>
      </w:r>
    </w:p>
    <w:p w14:paraId="6582738B" w14:textId="77777777" w:rsidR="00170E98" w:rsidRDefault="00D56963">
      <w:pPr>
        <w:numPr>
          <w:ilvl w:val="1"/>
          <w:numId w:val="14"/>
        </w:numPr>
        <w:rPr>
          <w:rFonts w:ascii="Calibri" w:eastAsia="Calibri" w:hAnsi="Calibri" w:cs="Calibri"/>
          <w:sz w:val="24"/>
          <w:szCs w:val="24"/>
        </w:rPr>
      </w:pPr>
      <w:r>
        <w:rPr>
          <w:rFonts w:ascii="Calibri" w:eastAsia="Calibri" w:hAnsi="Calibri" w:cs="Calibri"/>
          <w:sz w:val="24"/>
          <w:szCs w:val="24"/>
        </w:rPr>
        <w:t>“Let’s hear from someone else.”</w:t>
      </w:r>
    </w:p>
    <w:p w14:paraId="58979361" w14:textId="77777777" w:rsidR="00170E98" w:rsidRDefault="00D56963">
      <w:pPr>
        <w:numPr>
          <w:ilvl w:val="1"/>
          <w:numId w:val="14"/>
        </w:numPr>
        <w:rPr>
          <w:rFonts w:ascii="Calibri" w:eastAsia="Calibri" w:hAnsi="Calibri" w:cs="Calibri"/>
          <w:sz w:val="24"/>
          <w:szCs w:val="24"/>
        </w:rPr>
      </w:pPr>
      <w:r>
        <w:rPr>
          <w:rFonts w:ascii="Calibri" w:eastAsia="Calibri" w:hAnsi="Calibri" w:cs="Calibri"/>
          <w:sz w:val="24"/>
          <w:szCs w:val="24"/>
        </w:rPr>
        <w:t>“Is that the case for others?”</w:t>
      </w:r>
    </w:p>
    <w:p w14:paraId="49FDE20E" w14:textId="4D38EC9F" w:rsidR="00170E98" w:rsidRDefault="00D56963">
      <w:pPr>
        <w:numPr>
          <w:ilvl w:val="1"/>
          <w:numId w:val="14"/>
        </w:numPr>
        <w:rPr>
          <w:rFonts w:ascii="Calibri" w:eastAsia="Calibri" w:hAnsi="Calibri" w:cs="Calibri"/>
          <w:sz w:val="24"/>
          <w:szCs w:val="24"/>
        </w:rPr>
      </w:pPr>
      <w:r>
        <w:rPr>
          <w:rFonts w:ascii="Calibri" w:eastAsia="Calibri" w:hAnsi="Calibri" w:cs="Calibri"/>
          <w:sz w:val="24"/>
          <w:szCs w:val="24"/>
        </w:rPr>
        <w:t xml:space="preserve">“Does anyone have a different </w:t>
      </w:r>
      <w:r w:rsidR="00487DFA">
        <w:rPr>
          <w:rFonts w:ascii="Calibri" w:eastAsia="Calibri" w:hAnsi="Calibri" w:cs="Calibri"/>
          <w:sz w:val="24"/>
          <w:szCs w:val="24"/>
        </w:rPr>
        <w:t>opinion/suggestion/concern</w:t>
      </w:r>
      <w:r>
        <w:rPr>
          <w:rFonts w:ascii="Calibri" w:eastAsia="Calibri" w:hAnsi="Calibri" w:cs="Calibri"/>
          <w:sz w:val="24"/>
          <w:szCs w:val="24"/>
        </w:rPr>
        <w:t>?”</w:t>
      </w:r>
    </w:p>
    <w:p w14:paraId="2BD6098E" w14:textId="77777777" w:rsidR="00170E98" w:rsidRDefault="00FF3142">
      <w:pPr>
        <w:rPr>
          <w:rFonts w:ascii="Calibri" w:eastAsia="Calibri" w:hAnsi="Calibri" w:cs="Calibri"/>
          <w:sz w:val="24"/>
          <w:szCs w:val="24"/>
        </w:rPr>
      </w:pPr>
      <w:r>
        <w:pict w14:anchorId="38045FDE">
          <v:rect id="_x0000_i1030" style="width:0;height:1.5pt" o:hralign="center" o:hrstd="t" o:hr="t" fillcolor="#a0a0a0" stroked="f"/>
        </w:pict>
      </w:r>
    </w:p>
    <w:p w14:paraId="4D395797" w14:textId="77777777" w:rsidR="00170E98" w:rsidRDefault="00170E98">
      <w:pPr>
        <w:rPr>
          <w:rFonts w:ascii="Calibri" w:eastAsia="Calibri" w:hAnsi="Calibri" w:cs="Calibri"/>
          <w:sz w:val="24"/>
          <w:szCs w:val="24"/>
        </w:rPr>
      </w:pPr>
    </w:p>
    <w:p w14:paraId="2BE20EE1" w14:textId="77777777" w:rsidR="00170E98" w:rsidRDefault="00170E98">
      <w:pPr>
        <w:rPr>
          <w:rFonts w:ascii="Calibri" w:eastAsia="Calibri" w:hAnsi="Calibri" w:cs="Calibri"/>
          <w:sz w:val="24"/>
          <w:szCs w:val="24"/>
        </w:rPr>
      </w:pPr>
    </w:p>
    <w:p w14:paraId="2B225B95" w14:textId="6AE7A4FB" w:rsidR="00170E98" w:rsidRDefault="00170E98">
      <w:pPr>
        <w:rPr>
          <w:rFonts w:ascii="Calibri" w:eastAsia="Calibri" w:hAnsi="Calibri" w:cs="Calibri"/>
          <w:sz w:val="24"/>
          <w:szCs w:val="24"/>
        </w:rPr>
      </w:pPr>
    </w:p>
    <w:p w14:paraId="410DBBC2" w14:textId="77777777" w:rsidR="00170E98" w:rsidRDefault="00170E98">
      <w:pPr>
        <w:pStyle w:val="Heading2"/>
        <w:spacing w:before="0" w:after="0" w:line="240" w:lineRule="auto"/>
        <w:jc w:val="center"/>
        <w:rPr>
          <w:rFonts w:ascii="Lato" w:eastAsia="Lato" w:hAnsi="Lato" w:cs="Lato"/>
          <w:sz w:val="22"/>
          <w:szCs w:val="22"/>
        </w:rPr>
      </w:pPr>
      <w:bookmarkStart w:id="4" w:name="_30j0zll" w:colFirst="0" w:colLast="0"/>
      <w:bookmarkEnd w:id="4"/>
    </w:p>
    <w:p w14:paraId="46E8E8E1" w14:textId="77777777" w:rsidR="00170E98" w:rsidRDefault="00170E98">
      <w:pPr>
        <w:pStyle w:val="Heading2"/>
        <w:spacing w:before="0" w:after="0" w:line="240" w:lineRule="auto"/>
        <w:rPr>
          <w:rFonts w:ascii="Lato" w:eastAsia="Lato" w:hAnsi="Lato" w:cs="Lato"/>
          <w:sz w:val="22"/>
          <w:szCs w:val="22"/>
        </w:rPr>
      </w:pPr>
    </w:p>
    <w:p w14:paraId="2FCDE568" w14:textId="1EB3874B" w:rsidR="00170E98" w:rsidRPr="00DA2AFD" w:rsidRDefault="00D56963">
      <w:pPr>
        <w:rPr>
          <w:rFonts w:ascii="Lato" w:eastAsia="Lato" w:hAnsi="Lato" w:cs="Lato"/>
        </w:rPr>
      </w:pPr>
      <w:r>
        <w:br w:type="page"/>
      </w:r>
    </w:p>
    <w:p w14:paraId="08E685A6" w14:textId="7DDD97E1" w:rsidR="00170E98" w:rsidRDefault="00D56963" w:rsidP="00194BF3">
      <w:pPr>
        <w:pStyle w:val="Heading1"/>
        <w:jc w:val="center"/>
        <w:rPr>
          <w:highlight w:val="white"/>
        </w:rPr>
      </w:pPr>
      <w:bookmarkStart w:id="5" w:name="sampleagenda"/>
      <w:r>
        <w:rPr>
          <w:highlight w:val="white"/>
        </w:rPr>
        <w:lastRenderedPageBreak/>
        <w:t>Sample Detailed Agenda with Facilitator Talking Points</w:t>
      </w:r>
    </w:p>
    <w:bookmarkEnd w:id="5"/>
    <w:p w14:paraId="4BF428F8" w14:textId="267BD18C" w:rsidR="00983053" w:rsidRDefault="00983053" w:rsidP="00983053">
      <w:pPr>
        <w:rPr>
          <w:rFonts w:ascii="Calibri" w:eastAsia="Calibri" w:hAnsi="Calibri" w:cs="Calibri"/>
          <w:b/>
          <w:sz w:val="24"/>
          <w:szCs w:val="24"/>
        </w:rPr>
      </w:pPr>
      <w:r>
        <w:rPr>
          <w:rFonts w:ascii="Calibri" w:eastAsia="Calibri" w:hAnsi="Calibri" w:cs="Calibri"/>
          <w:b/>
          <w:sz w:val="24"/>
          <w:szCs w:val="24"/>
        </w:rPr>
        <w:t xml:space="preserve">Sample Overview Agenda </w:t>
      </w:r>
    </w:p>
    <w:p w14:paraId="4BE3A133" w14:textId="77777777" w:rsidR="009810C8" w:rsidRDefault="009810C8" w:rsidP="00983053">
      <w:pPr>
        <w:rPr>
          <w:rFonts w:ascii="Calibri" w:eastAsia="Calibri" w:hAnsi="Calibri" w:cs="Calibri"/>
          <w:b/>
          <w:sz w:val="24"/>
          <w:szCs w:val="24"/>
        </w:rPr>
      </w:pPr>
    </w:p>
    <w:p w14:paraId="70D47F0B" w14:textId="77777777" w:rsidR="00983053" w:rsidRDefault="00983053" w:rsidP="00983053">
      <w:pPr>
        <w:numPr>
          <w:ilvl w:val="0"/>
          <w:numId w:val="16"/>
        </w:numPr>
        <w:rPr>
          <w:rFonts w:ascii="Calibri" w:eastAsia="Calibri" w:hAnsi="Calibri" w:cs="Calibri"/>
          <w:sz w:val="24"/>
          <w:szCs w:val="24"/>
        </w:rPr>
      </w:pPr>
      <w:r>
        <w:rPr>
          <w:rFonts w:ascii="Calibri" w:eastAsia="Calibri" w:hAnsi="Calibri" w:cs="Calibri"/>
          <w:sz w:val="24"/>
          <w:szCs w:val="24"/>
        </w:rPr>
        <w:t>Welcome and Introductions (5 min)</w:t>
      </w:r>
    </w:p>
    <w:p w14:paraId="231AB7BE" w14:textId="77777777" w:rsidR="00983053" w:rsidRDefault="00983053" w:rsidP="00983053">
      <w:pPr>
        <w:numPr>
          <w:ilvl w:val="0"/>
          <w:numId w:val="16"/>
        </w:numPr>
        <w:rPr>
          <w:rFonts w:ascii="Calibri" w:eastAsia="Calibri" w:hAnsi="Calibri" w:cs="Calibri"/>
          <w:sz w:val="24"/>
          <w:szCs w:val="24"/>
        </w:rPr>
      </w:pPr>
      <w:r>
        <w:rPr>
          <w:rFonts w:ascii="Calibri" w:eastAsia="Calibri" w:hAnsi="Calibri" w:cs="Calibri"/>
          <w:sz w:val="24"/>
          <w:szCs w:val="24"/>
        </w:rPr>
        <w:t>Review discussion group goals and establish group agreement (5 min)</w:t>
      </w:r>
    </w:p>
    <w:p w14:paraId="5307B97B" w14:textId="13DD8C3F" w:rsidR="00983053" w:rsidRDefault="009810C8" w:rsidP="00983053">
      <w:pPr>
        <w:numPr>
          <w:ilvl w:val="0"/>
          <w:numId w:val="16"/>
        </w:numPr>
        <w:rPr>
          <w:rFonts w:ascii="Calibri" w:eastAsia="Calibri" w:hAnsi="Calibri" w:cs="Calibri"/>
          <w:sz w:val="24"/>
          <w:szCs w:val="24"/>
        </w:rPr>
      </w:pPr>
      <w:r>
        <w:rPr>
          <w:rFonts w:ascii="Calibri" w:eastAsia="Calibri" w:hAnsi="Calibri" w:cs="Calibri"/>
          <w:sz w:val="24"/>
          <w:szCs w:val="24"/>
        </w:rPr>
        <w:t>Discussion on the content of the Professional Standard and Competencies</w:t>
      </w:r>
      <w:r w:rsidR="00983053">
        <w:rPr>
          <w:rFonts w:ascii="Calibri" w:eastAsia="Calibri" w:hAnsi="Calibri" w:cs="Calibri"/>
          <w:sz w:val="24"/>
          <w:szCs w:val="24"/>
        </w:rPr>
        <w:t xml:space="preserve"> (20</w:t>
      </w:r>
      <w:r>
        <w:rPr>
          <w:rFonts w:ascii="Calibri" w:eastAsia="Calibri" w:hAnsi="Calibri" w:cs="Calibri"/>
          <w:sz w:val="24"/>
          <w:szCs w:val="24"/>
        </w:rPr>
        <w:t>-30</w:t>
      </w:r>
      <w:r w:rsidR="00983053">
        <w:rPr>
          <w:rFonts w:ascii="Calibri" w:eastAsia="Calibri" w:hAnsi="Calibri" w:cs="Calibri"/>
          <w:sz w:val="24"/>
          <w:szCs w:val="24"/>
        </w:rPr>
        <w:t xml:space="preserve"> min)</w:t>
      </w:r>
    </w:p>
    <w:p w14:paraId="6A638C22" w14:textId="418AED5C" w:rsidR="00983053" w:rsidRDefault="009810C8" w:rsidP="00983053">
      <w:pPr>
        <w:numPr>
          <w:ilvl w:val="0"/>
          <w:numId w:val="16"/>
        </w:numPr>
        <w:rPr>
          <w:rFonts w:ascii="Calibri" w:eastAsia="Calibri" w:hAnsi="Calibri" w:cs="Calibri"/>
          <w:sz w:val="24"/>
          <w:szCs w:val="24"/>
        </w:rPr>
      </w:pPr>
      <w:r>
        <w:rPr>
          <w:rFonts w:ascii="Calibri" w:eastAsia="Calibri" w:hAnsi="Calibri" w:cs="Calibri"/>
          <w:sz w:val="24"/>
          <w:szCs w:val="24"/>
        </w:rPr>
        <w:t>Discussion on the leveling</w:t>
      </w:r>
      <w:r w:rsidR="00983053">
        <w:rPr>
          <w:rFonts w:ascii="Calibri" w:eastAsia="Calibri" w:hAnsi="Calibri" w:cs="Calibri"/>
          <w:sz w:val="24"/>
          <w:szCs w:val="24"/>
        </w:rPr>
        <w:t xml:space="preserve"> (</w:t>
      </w:r>
      <w:r>
        <w:rPr>
          <w:rFonts w:ascii="Calibri" w:eastAsia="Calibri" w:hAnsi="Calibri" w:cs="Calibri"/>
          <w:sz w:val="24"/>
          <w:szCs w:val="24"/>
        </w:rPr>
        <w:t>20-30</w:t>
      </w:r>
      <w:r w:rsidR="00983053">
        <w:rPr>
          <w:rFonts w:ascii="Calibri" w:eastAsia="Calibri" w:hAnsi="Calibri" w:cs="Calibri"/>
          <w:sz w:val="24"/>
          <w:szCs w:val="24"/>
        </w:rPr>
        <w:t xml:space="preserve"> min)</w:t>
      </w:r>
    </w:p>
    <w:p w14:paraId="64C276C1" w14:textId="3957017B" w:rsidR="00983053" w:rsidRDefault="00983053" w:rsidP="00983053">
      <w:pPr>
        <w:numPr>
          <w:ilvl w:val="0"/>
          <w:numId w:val="16"/>
        </w:numPr>
        <w:rPr>
          <w:rFonts w:ascii="Calibri" w:eastAsia="Calibri" w:hAnsi="Calibri" w:cs="Calibri"/>
          <w:sz w:val="24"/>
          <w:szCs w:val="24"/>
        </w:rPr>
      </w:pPr>
      <w:r>
        <w:rPr>
          <w:rFonts w:ascii="Calibri" w:eastAsia="Calibri" w:hAnsi="Calibri" w:cs="Calibri"/>
          <w:sz w:val="24"/>
          <w:szCs w:val="24"/>
        </w:rPr>
        <w:t>Closing (</w:t>
      </w:r>
      <w:r w:rsidR="009810C8">
        <w:rPr>
          <w:rFonts w:ascii="Calibri" w:eastAsia="Calibri" w:hAnsi="Calibri" w:cs="Calibri"/>
          <w:sz w:val="24"/>
          <w:szCs w:val="24"/>
        </w:rPr>
        <w:t>5</w:t>
      </w:r>
      <w:r>
        <w:rPr>
          <w:rFonts w:ascii="Calibri" w:eastAsia="Calibri" w:hAnsi="Calibri" w:cs="Calibri"/>
          <w:sz w:val="24"/>
          <w:szCs w:val="24"/>
        </w:rPr>
        <w:t xml:space="preserve"> min) </w:t>
      </w:r>
    </w:p>
    <w:p w14:paraId="3F8C2EAC" w14:textId="48A31069" w:rsidR="009810C8" w:rsidRDefault="009810C8" w:rsidP="009810C8">
      <w:pPr>
        <w:rPr>
          <w:rFonts w:ascii="Calibri" w:eastAsia="Calibri" w:hAnsi="Calibri" w:cs="Calibri"/>
          <w:b/>
          <w:sz w:val="24"/>
          <w:szCs w:val="24"/>
        </w:rPr>
      </w:pPr>
    </w:p>
    <w:p w14:paraId="32B96B4E" w14:textId="72364180" w:rsidR="009810C8" w:rsidRDefault="009810C8" w:rsidP="009810C8">
      <w:pPr>
        <w:rPr>
          <w:rFonts w:ascii="Calibri" w:eastAsia="Calibri" w:hAnsi="Calibri" w:cs="Calibri"/>
          <w:b/>
          <w:sz w:val="24"/>
          <w:szCs w:val="24"/>
        </w:rPr>
      </w:pPr>
      <w:r>
        <w:rPr>
          <w:rFonts w:ascii="Calibri" w:eastAsia="Calibri" w:hAnsi="Calibri" w:cs="Calibri"/>
          <w:b/>
          <w:sz w:val="24"/>
          <w:szCs w:val="24"/>
        </w:rPr>
        <w:t>Detailed Agenda</w:t>
      </w:r>
    </w:p>
    <w:p w14:paraId="223C09F9" w14:textId="745757EA" w:rsidR="009810C8" w:rsidRDefault="009810C8" w:rsidP="009810C8">
      <w:pPr>
        <w:rPr>
          <w:rFonts w:ascii="Calibri" w:eastAsia="Calibri" w:hAnsi="Calibri" w:cs="Calibri"/>
          <w:b/>
          <w:sz w:val="24"/>
          <w:szCs w:val="24"/>
        </w:rPr>
      </w:pPr>
    </w:p>
    <w:p w14:paraId="55D4B0A1" w14:textId="77777777" w:rsidR="009810C8" w:rsidRPr="009810C8" w:rsidRDefault="009810C8" w:rsidP="009810C8">
      <w:pPr>
        <w:rPr>
          <w:rFonts w:ascii="Calibri" w:eastAsia="Calibri" w:hAnsi="Calibri" w:cs="Calibri"/>
          <w:b/>
          <w:sz w:val="24"/>
          <w:szCs w:val="24"/>
        </w:rPr>
      </w:pPr>
    </w:p>
    <w:tbl>
      <w:tblPr>
        <w:tblStyle w:val="a"/>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1530"/>
        <w:gridCol w:w="1905"/>
        <w:gridCol w:w="5430"/>
      </w:tblGrid>
      <w:tr w:rsidR="00170E98" w14:paraId="7E46B02A" w14:textId="77777777">
        <w:tc>
          <w:tcPr>
            <w:tcW w:w="1020" w:type="dxa"/>
            <w:shd w:val="clear" w:color="auto" w:fill="D9D9D9"/>
          </w:tcPr>
          <w:p w14:paraId="761A2412" w14:textId="09C0B752" w:rsidR="00170E98" w:rsidRPr="009810C8" w:rsidRDefault="00170E98" w:rsidP="009810C8">
            <w:pPr>
              <w:pStyle w:val="ListParagraph"/>
              <w:numPr>
                <w:ilvl w:val="0"/>
                <w:numId w:val="38"/>
              </w:numPr>
              <w:jc w:val="center"/>
              <w:rPr>
                <w:rFonts w:ascii="Calibri" w:eastAsia="Calibri" w:hAnsi="Calibri" w:cs="Calibri"/>
                <w:b/>
              </w:rPr>
            </w:pPr>
          </w:p>
        </w:tc>
        <w:tc>
          <w:tcPr>
            <w:tcW w:w="1530" w:type="dxa"/>
            <w:shd w:val="clear" w:color="auto" w:fill="D9D9D9"/>
          </w:tcPr>
          <w:p w14:paraId="63E6CDB5" w14:textId="77777777" w:rsidR="00170E98" w:rsidRDefault="00D56963">
            <w:pPr>
              <w:jc w:val="center"/>
              <w:rPr>
                <w:rFonts w:ascii="Calibri" w:eastAsia="Calibri" w:hAnsi="Calibri" w:cs="Calibri"/>
                <w:b/>
              </w:rPr>
            </w:pPr>
            <w:r>
              <w:rPr>
                <w:rFonts w:ascii="Calibri" w:eastAsia="Calibri" w:hAnsi="Calibri" w:cs="Calibri"/>
                <w:b/>
              </w:rPr>
              <w:t>Content or Learning Objective</w:t>
            </w:r>
          </w:p>
        </w:tc>
        <w:tc>
          <w:tcPr>
            <w:tcW w:w="1905" w:type="dxa"/>
            <w:shd w:val="clear" w:color="auto" w:fill="D9D9D9"/>
          </w:tcPr>
          <w:p w14:paraId="286E8CAB" w14:textId="77777777" w:rsidR="00170E98" w:rsidRDefault="00D56963">
            <w:pPr>
              <w:jc w:val="center"/>
              <w:rPr>
                <w:rFonts w:ascii="Calibri" w:eastAsia="Calibri" w:hAnsi="Calibri" w:cs="Calibri"/>
                <w:b/>
              </w:rPr>
            </w:pPr>
            <w:r>
              <w:rPr>
                <w:rFonts w:ascii="Calibri" w:eastAsia="Calibri" w:hAnsi="Calibri" w:cs="Calibri"/>
                <w:b/>
              </w:rPr>
              <w:t>Activity</w:t>
            </w:r>
          </w:p>
        </w:tc>
        <w:tc>
          <w:tcPr>
            <w:tcW w:w="5430" w:type="dxa"/>
            <w:shd w:val="clear" w:color="auto" w:fill="D9D9D9"/>
          </w:tcPr>
          <w:p w14:paraId="341755E3" w14:textId="77777777" w:rsidR="00170E98" w:rsidRDefault="00D56963">
            <w:pPr>
              <w:jc w:val="center"/>
              <w:rPr>
                <w:rFonts w:ascii="Calibri" w:eastAsia="Calibri" w:hAnsi="Calibri" w:cs="Calibri"/>
                <w:b/>
              </w:rPr>
            </w:pPr>
            <w:r>
              <w:rPr>
                <w:rFonts w:ascii="Calibri" w:eastAsia="Calibri" w:hAnsi="Calibri" w:cs="Calibri"/>
                <w:b/>
              </w:rPr>
              <w:t>Key Talking Points</w:t>
            </w:r>
          </w:p>
        </w:tc>
      </w:tr>
      <w:tr w:rsidR="00170E98" w14:paraId="157E4065" w14:textId="77777777">
        <w:tc>
          <w:tcPr>
            <w:tcW w:w="1020" w:type="dxa"/>
          </w:tcPr>
          <w:p w14:paraId="78E13F21" w14:textId="77777777" w:rsidR="00170E98" w:rsidRPr="009810C8" w:rsidRDefault="00D56963">
            <w:pPr>
              <w:rPr>
                <w:rFonts w:asciiTheme="majorHAnsi" w:eastAsia="Calibri" w:hAnsiTheme="majorHAnsi" w:cstheme="majorHAnsi"/>
              </w:rPr>
            </w:pPr>
            <w:r w:rsidRPr="009810C8">
              <w:rPr>
                <w:rFonts w:asciiTheme="majorHAnsi" w:eastAsia="Calibri" w:hAnsiTheme="majorHAnsi" w:cstheme="majorHAnsi"/>
              </w:rPr>
              <w:t>5 min</w:t>
            </w:r>
          </w:p>
        </w:tc>
        <w:tc>
          <w:tcPr>
            <w:tcW w:w="1530" w:type="dxa"/>
          </w:tcPr>
          <w:p w14:paraId="743FC933" w14:textId="77777777" w:rsidR="00170E98" w:rsidRPr="009810C8" w:rsidRDefault="00D56963">
            <w:pPr>
              <w:rPr>
                <w:rFonts w:asciiTheme="majorHAnsi" w:eastAsia="Calibri" w:hAnsiTheme="majorHAnsi" w:cstheme="majorHAnsi"/>
              </w:rPr>
            </w:pPr>
            <w:r w:rsidRPr="009810C8">
              <w:rPr>
                <w:rFonts w:asciiTheme="majorHAnsi" w:eastAsia="Calibri" w:hAnsiTheme="majorHAnsi" w:cstheme="majorHAnsi"/>
              </w:rPr>
              <w:t>Welcome and introductions</w:t>
            </w:r>
          </w:p>
          <w:p w14:paraId="4E169F3D" w14:textId="77777777" w:rsidR="00170E98" w:rsidRPr="009810C8" w:rsidRDefault="00170E98">
            <w:pPr>
              <w:rPr>
                <w:rFonts w:asciiTheme="majorHAnsi" w:eastAsia="Calibri" w:hAnsiTheme="majorHAnsi" w:cstheme="majorHAnsi"/>
              </w:rPr>
            </w:pPr>
          </w:p>
          <w:p w14:paraId="54E7CEC9" w14:textId="77777777" w:rsidR="00170E98" w:rsidRPr="009810C8" w:rsidRDefault="00170E98">
            <w:pPr>
              <w:rPr>
                <w:rFonts w:asciiTheme="majorHAnsi" w:eastAsia="Calibri" w:hAnsiTheme="majorHAnsi" w:cstheme="majorHAnsi"/>
              </w:rPr>
            </w:pPr>
          </w:p>
          <w:p w14:paraId="5BF4D6E0" w14:textId="77777777" w:rsidR="00170E98" w:rsidRPr="009810C8" w:rsidRDefault="00170E98">
            <w:pPr>
              <w:rPr>
                <w:rFonts w:asciiTheme="majorHAnsi" w:eastAsia="Calibri" w:hAnsiTheme="majorHAnsi" w:cstheme="majorHAnsi"/>
              </w:rPr>
            </w:pPr>
          </w:p>
        </w:tc>
        <w:tc>
          <w:tcPr>
            <w:tcW w:w="1905" w:type="dxa"/>
          </w:tcPr>
          <w:p w14:paraId="5AE431C1" w14:textId="77777777" w:rsidR="00170E98" w:rsidRPr="009810C8" w:rsidRDefault="00D56963">
            <w:pPr>
              <w:rPr>
                <w:rFonts w:asciiTheme="majorHAnsi" w:eastAsia="Calibri" w:hAnsiTheme="majorHAnsi" w:cstheme="majorHAnsi"/>
              </w:rPr>
            </w:pPr>
            <w:r w:rsidRPr="009810C8">
              <w:rPr>
                <w:rFonts w:asciiTheme="majorHAnsi" w:eastAsia="Calibri" w:hAnsiTheme="majorHAnsi" w:cstheme="majorHAnsi"/>
              </w:rPr>
              <w:t xml:space="preserve">General welcome to group </w:t>
            </w:r>
          </w:p>
          <w:p w14:paraId="7F55A5E8" w14:textId="77777777" w:rsidR="00170E98" w:rsidRPr="009810C8" w:rsidRDefault="00170E98">
            <w:pPr>
              <w:rPr>
                <w:rFonts w:asciiTheme="majorHAnsi" w:eastAsia="Calibri" w:hAnsiTheme="majorHAnsi" w:cstheme="majorHAnsi"/>
              </w:rPr>
            </w:pPr>
          </w:p>
          <w:p w14:paraId="13CAAB99" w14:textId="77777777" w:rsidR="00170E98" w:rsidRPr="009810C8" w:rsidRDefault="00170E98">
            <w:pPr>
              <w:rPr>
                <w:rFonts w:asciiTheme="majorHAnsi" w:eastAsia="Calibri" w:hAnsiTheme="majorHAnsi" w:cstheme="majorHAnsi"/>
              </w:rPr>
            </w:pPr>
          </w:p>
        </w:tc>
        <w:tc>
          <w:tcPr>
            <w:tcW w:w="5430" w:type="dxa"/>
          </w:tcPr>
          <w:p w14:paraId="6125B8DD" w14:textId="3B60108E" w:rsidR="00170E98" w:rsidRPr="009810C8" w:rsidRDefault="00D56963">
            <w:pPr>
              <w:rPr>
                <w:rFonts w:asciiTheme="majorHAnsi" w:eastAsia="Calibri" w:hAnsiTheme="majorHAnsi" w:cstheme="majorHAnsi"/>
              </w:rPr>
            </w:pPr>
            <w:r w:rsidRPr="009810C8">
              <w:rPr>
                <w:rFonts w:asciiTheme="majorHAnsi" w:eastAsia="Calibri" w:hAnsiTheme="majorHAnsi" w:cstheme="majorHAnsi"/>
              </w:rPr>
              <w:t xml:space="preserve">Introduce yourself and why this conversation matters to you (in a few sentences). </w:t>
            </w:r>
          </w:p>
          <w:p w14:paraId="7F31DD88" w14:textId="77777777" w:rsidR="00170E98" w:rsidRPr="009810C8" w:rsidRDefault="00170E98">
            <w:pPr>
              <w:rPr>
                <w:rFonts w:asciiTheme="majorHAnsi" w:eastAsia="Calibri" w:hAnsiTheme="majorHAnsi" w:cstheme="majorHAnsi"/>
              </w:rPr>
            </w:pPr>
          </w:p>
          <w:p w14:paraId="370CB626" w14:textId="73D73B2C" w:rsidR="00170E98" w:rsidRPr="009810C8" w:rsidRDefault="00D56963">
            <w:pPr>
              <w:rPr>
                <w:rFonts w:asciiTheme="majorHAnsi" w:eastAsia="Calibri" w:hAnsiTheme="majorHAnsi" w:cstheme="majorHAnsi"/>
              </w:rPr>
            </w:pPr>
            <w:r w:rsidRPr="009810C8">
              <w:rPr>
                <w:rFonts w:asciiTheme="majorHAnsi" w:eastAsia="Calibri" w:hAnsiTheme="majorHAnsi" w:cstheme="majorHAnsi"/>
              </w:rPr>
              <w:t xml:space="preserve">Ask participants to </w:t>
            </w:r>
            <w:r w:rsidR="001068C3" w:rsidRPr="009810C8">
              <w:rPr>
                <w:rFonts w:asciiTheme="majorHAnsi" w:eastAsia="Calibri" w:hAnsiTheme="majorHAnsi" w:cstheme="majorHAnsi"/>
              </w:rPr>
              <w:t>introduce themselves</w:t>
            </w:r>
          </w:p>
          <w:p w14:paraId="7DB4A080" w14:textId="77777777" w:rsidR="00170E98" w:rsidRPr="009810C8" w:rsidRDefault="00170E98">
            <w:pPr>
              <w:rPr>
                <w:rFonts w:asciiTheme="majorHAnsi" w:eastAsia="Calibri" w:hAnsiTheme="majorHAnsi" w:cstheme="majorHAnsi"/>
              </w:rPr>
            </w:pPr>
          </w:p>
        </w:tc>
      </w:tr>
      <w:tr w:rsidR="00170E98" w14:paraId="526A0436" w14:textId="77777777">
        <w:trPr>
          <w:trHeight w:val="700"/>
        </w:trPr>
        <w:tc>
          <w:tcPr>
            <w:tcW w:w="1020" w:type="dxa"/>
          </w:tcPr>
          <w:p w14:paraId="277919C4" w14:textId="77777777" w:rsidR="00170E98" w:rsidRPr="009810C8" w:rsidRDefault="00D56963">
            <w:pPr>
              <w:rPr>
                <w:rFonts w:asciiTheme="majorHAnsi" w:eastAsia="Calibri" w:hAnsiTheme="majorHAnsi" w:cstheme="majorHAnsi"/>
              </w:rPr>
            </w:pPr>
            <w:r w:rsidRPr="009810C8">
              <w:rPr>
                <w:rFonts w:asciiTheme="majorHAnsi" w:eastAsia="Calibri" w:hAnsiTheme="majorHAnsi" w:cstheme="majorHAnsi"/>
              </w:rPr>
              <w:t>5 min</w:t>
            </w:r>
          </w:p>
        </w:tc>
        <w:tc>
          <w:tcPr>
            <w:tcW w:w="1530" w:type="dxa"/>
          </w:tcPr>
          <w:p w14:paraId="6BDE3B15" w14:textId="77777777" w:rsidR="00170E98" w:rsidRPr="009810C8" w:rsidRDefault="00D56963">
            <w:pPr>
              <w:rPr>
                <w:rFonts w:asciiTheme="majorHAnsi" w:eastAsia="Calibri" w:hAnsiTheme="majorHAnsi" w:cstheme="majorHAnsi"/>
              </w:rPr>
            </w:pPr>
            <w:r w:rsidRPr="009810C8">
              <w:rPr>
                <w:rFonts w:asciiTheme="majorHAnsi" w:eastAsia="Calibri" w:hAnsiTheme="majorHAnsi" w:cstheme="majorHAnsi"/>
              </w:rPr>
              <w:t xml:space="preserve">Discussion Group Goals </w:t>
            </w:r>
          </w:p>
        </w:tc>
        <w:tc>
          <w:tcPr>
            <w:tcW w:w="1905" w:type="dxa"/>
          </w:tcPr>
          <w:p w14:paraId="478D8E63" w14:textId="39DE02B8" w:rsidR="00170E98" w:rsidRDefault="00D56963">
            <w:pPr>
              <w:rPr>
                <w:rFonts w:asciiTheme="majorHAnsi" w:eastAsia="Calibri" w:hAnsiTheme="majorHAnsi" w:cstheme="majorHAnsi"/>
              </w:rPr>
            </w:pPr>
            <w:r w:rsidRPr="009810C8">
              <w:rPr>
                <w:rFonts w:asciiTheme="majorHAnsi" w:eastAsia="Calibri" w:hAnsiTheme="majorHAnsi" w:cstheme="majorHAnsi"/>
              </w:rPr>
              <w:t>Review discussion group goals and establish group agreement</w:t>
            </w:r>
          </w:p>
          <w:p w14:paraId="151B2CE8" w14:textId="4E966E83" w:rsidR="009810C8" w:rsidRDefault="009810C8">
            <w:pPr>
              <w:rPr>
                <w:rFonts w:asciiTheme="majorHAnsi" w:eastAsia="Calibri" w:hAnsiTheme="majorHAnsi" w:cstheme="majorHAnsi"/>
              </w:rPr>
            </w:pPr>
          </w:p>
          <w:p w14:paraId="7C1A7433" w14:textId="37BA0FAA" w:rsidR="009810C8" w:rsidRPr="009810C8" w:rsidRDefault="009810C8">
            <w:pPr>
              <w:rPr>
                <w:rFonts w:asciiTheme="majorHAnsi" w:eastAsia="Calibri" w:hAnsiTheme="majorHAnsi" w:cstheme="majorHAnsi"/>
                <w:b/>
              </w:rPr>
            </w:pPr>
            <w:r w:rsidRPr="009810C8">
              <w:rPr>
                <w:rFonts w:asciiTheme="majorHAnsi" w:eastAsia="Calibri" w:hAnsiTheme="majorHAnsi" w:cstheme="majorHAnsi"/>
                <w:b/>
              </w:rPr>
              <w:t>If you are meeting in-person, you may want to have individuals complete the “Individual Feedback Form” on p. 15 of this toolkit in addition to submitting the Facilitator Feedback Form</w:t>
            </w:r>
          </w:p>
          <w:p w14:paraId="1C9C4C40" w14:textId="77777777" w:rsidR="00170E98" w:rsidRPr="009810C8" w:rsidRDefault="00170E98">
            <w:pPr>
              <w:rPr>
                <w:rFonts w:asciiTheme="majorHAnsi" w:eastAsia="Calibri" w:hAnsiTheme="majorHAnsi" w:cstheme="majorHAnsi"/>
              </w:rPr>
            </w:pPr>
          </w:p>
        </w:tc>
        <w:tc>
          <w:tcPr>
            <w:tcW w:w="5430" w:type="dxa"/>
          </w:tcPr>
          <w:p w14:paraId="0FBB4E37" w14:textId="77777777" w:rsidR="00170E98" w:rsidRPr="009810C8" w:rsidRDefault="00D56963" w:rsidP="009810C8">
            <w:pPr>
              <w:pStyle w:val="ListParagraph"/>
              <w:numPr>
                <w:ilvl w:val="0"/>
                <w:numId w:val="39"/>
              </w:numPr>
              <w:rPr>
                <w:rFonts w:asciiTheme="majorHAnsi" w:hAnsiTheme="majorHAnsi" w:cstheme="majorHAnsi"/>
              </w:rPr>
            </w:pPr>
            <w:r w:rsidRPr="009810C8">
              <w:rPr>
                <w:rFonts w:asciiTheme="majorHAnsi" w:hAnsiTheme="majorHAnsi" w:cstheme="majorHAnsi"/>
              </w:rPr>
              <w:t xml:space="preserve">Walk participants through the goals and objectives of the discussion group and outline a group agreement with principles for participation </w:t>
            </w:r>
          </w:p>
          <w:p w14:paraId="4EAC0F91" w14:textId="77777777" w:rsidR="009810C8" w:rsidRDefault="009810C8" w:rsidP="009810C8">
            <w:pPr>
              <w:pStyle w:val="ListParagraph"/>
              <w:numPr>
                <w:ilvl w:val="0"/>
                <w:numId w:val="39"/>
              </w:numPr>
              <w:rPr>
                <w:rFonts w:asciiTheme="majorHAnsi" w:hAnsiTheme="majorHAnsi" w:cstheme="majorHAnsi"/>
              </w:rPr>
            </w:pPr>
            <w:r w:rsidRPr="009810C8">
              <w:rPr>
                <w:rFonts w:asciiTheme="majorHAnsi" w:hAnsiTheme="majorHAnsi" w:cstheme="majorHAnsi"/>
              </w:rPr>
              <w:t xml:space="preserve">Remind them that you will be sharing aggregate feedback </w:t>
            </w:r>
            <w:r>
              <w:rPr>
                <w:rFonts w:asciiTheme="majorHAnsi" w:hAnsiTheme="majorHAnsi" w:cstheme="majorHAnsi"/>
              </w:rPr>
              <w:t>from the Discussion Group with NAEYC</w:t>
            </w:r>
          </w:p>
          <w:p w14:paraId="3325F663" w14:textId="0D995705" w:rsidR="009810C8" w:rsidRPr="009810C8" w:rsidRDefault="009810C8" w:rsidP="009810C8">
            <w:pPr>
              <w:pStyle w:val="ListParagraph"/>
              <w:ind w:left="360"/>
              <w:rPr>
                <w:rFonts w:asciiTheme="majorHAnsi" w:hAnsiTheme="majorHAnsi" w:cstheme="majorHAnsi"/>
              </w:rPr>
            </w:pPr>
          </w:p>
        </w:tc>
      </w:tr>
      <w:tr w:rsidR="00170E98" w14:paraId="6667EB12" w14:textId="77777777">
        <w:tc>
          <w:tcPr>
            <w:tcW w:w="1020" w:type="dxa"/>
          </w:tcPr>
          <w:p w14:paraId="48307A10" w14:textId="792613DC" w:rsidR="00170E98" w:rsidRPr="009810C8" w:rsidRDefault="001068C3">
            <w:pPr>
              <w:rPr>
                <w:rFonts w:asciiTheme="majorHAnsi" w:eastAsia="Calibri" w:hAnsiTheme="majorHAnsi" w:cstheme="majorHAnsi"/>
              </w:rPr>
            </w:pPr>
            <w:r w:rsidRPr="009810C8">
              <w:rPr>
                <w:rFonts w:asciiTheme="majorHAnsi" w:eastAsia="Calibri" w:hAnsiTheme="majorHAnsi" w:cstheme="majorHAnsi"/>
              </w:rPr>
              <w:lastRenderedPageBreak/>
              <w:t>20-30</w:t>
            </w:r>
            <w:r w:rsidR="00D56963" w:rsidRPr="009810C8">
              <w:rPr>
                <w:rFonts w:asciiTheme="majorHAnsi" w:eastAsia="Calibri" w:hAnsiTheme="majorHAnsi" w:cstheme="majorHAnsi"/>
              </w:rPr>
              <w:t xml:space="preserve"> min</w:t>
            </w:r>
          </w:p>
        </w:tc>
        <w:tc>
          <w:tcPr>
            <w:tcW w:w="1530" w:type="dxa"/>
          </w:tcPr>
          <w:p w14:paraId="06C7879D" w14:textId="1A9E59FD" w:rsidR="00170E98" w:rsidRPr="009810C8" w:rsidRDefault="001068C3">
            <w:pPr>
              <w:spacing w:after="160" w:line="259" w:lineRule="auto"/>
              <w:rPr>
                <w:rFonts w:asciiTheme="majorHAnsi" w:eastAsia="Calibri" w:hAnsiTheme="majorHAnsi" w:cstheme="majorHAnsi"/>
              </w:rPr>
            </w:pPr>
            <w:r w:rsidRPr="009810C8">
              <w:rPr>
                <w:rFonts w:asciiTheme="majorHAnsi" w:eastAsia="Calibri" w:hAnsiTheme="majorHAnsi" w:cstheme="majorHAnsi"/>
              </w:rPr>
              <w:t>Professional Standards and Competencies</w:t>
            </w:r>
          </w:p>
          <w:p w14:paraId="2FAA56AC" w14:textId="77777777" w:rsidR="00170E98" w:rsidRPr="009810C8" w:rsidRDefault="00170E98">
            <w:pPr>
              <w:rPr>
                <w:rFonts w:asciiTheme="majorHAnsi" w:eastAsia="Calibri" w:hAnsiTheme="majorHAnsi" w:cstheme="majorHAnsi"/>
              </w:rPr>
            </w:pPr>
          </w:p>
          <w:p w14:paraId="34CBC6A6" w14:textId="77777777" w:rsidR="00170E98" w:rsidRPr="009810C8" w:rsidRDefault="00170E98">
            <w:pPr>
              <w:rPr>
                <w:rFonts w:asciiTheme="majorHAnsi" w:eastAsia="Calibri" w:hAnsiTheme="majorHAnsi" w:cstheme="majorHAnsi"/>
              </w:rPr>
            </w:pPr>
          </w:p>
        </w:tc>
        <w:tc>
          <w:tcPr>
            <w:tcW w:w="1905" w:type="dxa"/>
          </w:tcPr>
          <w:p w14:paraId="089090B2" w14:textId="3D512432" w:rsidR="00170E98" w:rsidRPr="009810C8" w:rsidRDefault="001068C3">
            <w:pPr>
              <w:rPr>
                <w:rFonts w:asciiTheme="majorHAnsi" w:eastAsia="Calibri" w:hAnsiTheme="majorHAnsi" w:cstheme="majorHAnsi"/>
              </w:rPr>
            </w:pPr>
            <w:r w:rsidRPr="009810C8">
              <w:rPr>
                <w:rFonts w:asciiTheme="majorHAnsi" w:eastAsia="Calibri" w:hAnsiTheme="majorHAnsi" w:cstheme="majorHAnsi"/>
              </w:rPr>
              <w:t xml:space="preserve">Facilitate Discussion on the </w:t>
            </w:r>
            <w:r w:rsidRPr="009810C8">
              <w:rPr>
                <w:rFonts w:asciiTheme="majorHAnsi" w:eastAsia="Calibri" w:hAnsiTheme="majorHAnsi" w:cstheme="majorHAnsi"/>
                <w:u w:val="single"/>
              </w:rPr>
              <w:t>content</w:t>
            </w:r>
            <w:r w:rsidRPr="009810C8">
              <w:rPr>
                <w:rFonts w:asciiTheme="majorHAnsi" w:eastAsia="Calibri" w:hAnsiTheme="majorHAnsi" w:cstheme="majorHAnsi"/>
              </w:rPr>
              <w:t xml:space="preserve"> of the Professional Standards and Competencies</w:t>
            </w:r>
          </w:p>
          <w:p w14:paraId="6CE65406" w14:textId="5B325D6B" w:rsidR="002022B2" w:rsidRPr="009810C8" w:rsidRDefault="002022B2">
            <w:pPr>
              <w:rPr>
                <w:rFonts w:asciiTheme="majorHAnsi" w:eastAsia="Calibri" w:hAnsiTheme="majorHAnsi" w:cstheme="majorHAnsi"/>
              </w:rPr>
            </w:pPr>
          </w:p>
          <w:p w14:paraId="3636B9CC" w14:textId="4771F310" w:rsidR="002022B2" w:rsidRPr="009810C8" w:rsidRDefault="002022B2">
            <w:pPr>
              <w:rPr>
                <w:rFonts w:asciiTheme="majorHAnsi" w:eastAsia="Calibri" w:hAnsiTheme="majorHAnsi" w:cstheme="majorHAnsi"/>
              </w:rPr>
            </w:pPr>
            <w:r w:rsidRPr="009810C8">
              <w:rPr>
                <w:rFonts w:asciiTheme="majorHAnsi" w:eastAsia="Calibri" w:hAnsiTheme="majorHAnsi" w:cstheme="majorHAnsi"/>
              </w:rPr>
              <w:t>If you are facilitating an in-person session, you may want to consider making these table discussions rather than whole group discussion.</w:t>
            </w:r>
          </w:p>
          <w:p w14:paraId="2D0BAD98" w14:textId="77777777" w:rsidR="00170E98" w:rsidRPr="009810C8" w:rsidRDefault="00170E98">
            <w:pPr>
              <w:rPr>
                <w:rFonts w:asciiTheme="majorHAnsi" w:eastAsia="Calibri" w:hAnsiTheme="majorHAnsi" w:cstheme="majorHAnsi"/>
              </w:rPr>
            </w:pPr>
          </w:p>
          <w:p w14:paraId="340F6B26" w14:textId="77777777" w:rsidR="00170E98" w:rsidRPr="009810C8" w:rsidRDefault="00170E98">
            <w:pPr>
              <w:rPr>
                <w:rFonts w:asciiTheme="majorHAnsi" w:eastAsia="Calibri" w:hAnsiTheme="majorHAnsi" w:cstheme="majorHAnsi"/>
              </w:rPr>
            </w:pPr>
          </w:p>
          <w:p w14:paraId="2FE0FD8B" w14:textId="2E5634A1" w:rsidR="00170E98" w:rsidRPr="009810C8" w:rsidRDefault="001068C3" w:rsidP="001068C3">
            <w:pPr>
              <w:rPr>
                <w:rFonts w:asciiTheme="majorHAnsi" w:eastAsia="Calibri" w:hAnsiTheme="majorHAnsi" w:cstheme="majorHAnsi"/>
              </w:rPr>
            </w:pPr>
            <w:r w:rsidRPr="009810C8">
              <w:rPr>
                <w:rFonts w:asciiTheme="majorHAnsi" w:eastAsia="Calibri" w:hAnsiTheme="majorHAnsi" w:cstheme="majorHAnsi"/>
              </w:rPr>
              <w:t xml:space="preserve">Reference pages </w:t>
            </w:r>
            <w:r w:rsidR="00D7302C">
              <w:rPr>
                <w:rFonts w:asciiTheme="majorHAnsi" w:eastAsia="Calibri" w:hAnsiTheme="majorHAnsi" w:cstheme="majorHAnsi"/>
              </w:rPr>
              <w:t>3-31</w:t>
            </w:r>
            <w:r w:rsidRPr="009810C8">
              <w:rPr>
                <w:rFonts w:asciiTheme="majorHAnsi" w:eastAsia="Calibri" w:hAnsiTheme="majorHAnsi" w:cstheme="majorHAnsi"/>
              </w:rPr>
              <w:t xml:space="preserve"> of the Professional Standards and Competencies as well as Appendix </w:t>
            </w:r>
            <w:r w:rsidR="00D7302C">
              <w:rPr>
                <w:rFonts w:asciiTheme="majorHAnsi" w:eastAsia="Calibri" w:hAnsiTheme="majorHAnsi" w:cstheme="majorHAnsi"/>
              </w:rPr>
              <w:t>B</w:t>
            </w:r>
            <w:r w:rsidRPr="009810C8">
              <w:rPr>
                <w:rFonts w:asciiTheme="majorHAnsi" w:eastAsia="Calibri" w:hAnsiTheme="majorHAnsi" w:cstheme="majorHAnsi"/>
              </w:rPr>
              <w:t xml:space="preserve"> on p.</w:t>
            </w:r>
            <w:r w:rsidR="00D7302C">
              <w:rPr>
                <w:rFonts w:asciiTheme="majorHAnsi" w:eastAsia="Calibri" w:hAnsiTheme="majorHAnsi" w:cstheme="majorHAnsi"/>
              </w:rPr>
              <w:t xml:space="preserve"> 58-61.</w:t>
            </w:r>
          </w:p>
        </w:tc>
        <w:tc>
          <w:tcPr>
            <w:tcW w:w="5430" w:type="dxa"/>
          </w:tcPr>
          <w:p w14:paraId="052BC4FA" w14:textId="77777777" w:rsidR="00170E98" w:rsidRPr="009810C8" w:rsidRDefault="00D56963">
            <w:pPr>
              <w:rPr>
                <w:rFonts w:asciiTheme="majorHAnsi" w:eastAsia="Calibri" w:hAnsiTheme="majorHAnsi" w:cstheme="majorHAnsi"/>
              </w:rPr>
            </w:pPr>
            <w:r w:rsidRPr="009810C8">
              <w:rPr>
                <w:rFonts w:asciiTheme="majorHAnsi" w:eastAsia="Calibri" w:hAnsiTheme="majorHAnsi" w:cstheme="majorHAnsi"/>
                <w:u w:val="single"/>
              </w:rPr>
              <w:t>Key points:</w:t>
            </w:r>
            <w:r w:rsidRPr="009810C8">
              <w:rPr>
                <w:rFonts w:asciiTheme="majorHAnsi" w:eastAsia="Calibri" w:hAnsiTheme="majorHAnsi" w:cstheme="majorHAnsi"/>
              </w:rPr>
              <w:t xml:space="preserve"> </w:t>
            </w:r>
          </w:p>
          <w:p w14:paraId="0C3793E0" w14:textId="65FC77C9" w:rsidR="001068C3" w:rsidRPr="009810C8" w:rsidRDefault="001068C3" w:rsidP="001068C3">
            <w:pPr>
              <w:pStyle w:val="ListParagraph"/>
              <w:numPr>
                <w:ilvl w:val="0"/>
                <w:numId w:val="37"/>
              </w:numPr>
              <w:rPr>
                <w:rFonts w:asciiTheme="majorHAnsi" w:eastAsia="Calibri" w:hAnsiTheme="majorHAnsi" w:cstheme="majorHAnsi"/>
              </w:rPr>
            </w:pPr>
            <w:r w:rsidRPr="009810C8">
              <w:rPr>
                <w:rFonts w:asciiTheme="majorHAnsi" w:eastAsia="Calibri" w:hAnsiTheme="majorHAnsi" w:cstheme="majorHAnsi"/>
              </w:rPr>
              <w:t>this is Public Draft #2 of the standards and competencies</w:t>
            </w:r>
          </w:p>
          <w:p w14:paraId="043AA285" w14:textId="0696C6D8" w:rsidR="001068C3" w:rsidRPr="009810C8" w:rsidRDefault="001068C3" w:rsidP="001068C3">
            <w:pPr>
              <w:pStyle w:val="ListParagraph"/>
              <w:numPr>
                <w:ilvl w:val="0"/>
                <w:numId w:val="36"/>
              </w:numPr>
              <w:rPr>
                <w:rFonts w:asciiTheme="majorHAnsi" w:eastAsia="Calibri" w:hAnsiTheme="majorHAnsi" w:cstheme="majorHAnsi"/>
              </w:rPr>
            </w:pPr>
            <w:r w:rsidRPr="009810C8">
              <w:rPr>
                <w:rFonts w:asciiTheme="majorHAnsi" w:eastAsia="Calibri" w:hAnsiTheme="majorHAnsi" w:cstheme="majorHAnsi"/>
              </w:rPr>
              <w:t>these are meant to serve as the core, general competencies for the profession serving young children birth-8, in all settings</w:t>
            </w:r>
          </w:p>
          <w:p w14:paraId="6156EEB6" w14:textId="7B3CFA40" w:rsidR="000D5882" w:rsidRPr="009810C8" w:rsidRDefault="000D5882" w:rsidP="001068C3">
            <w:pPr>
              <w:pStyle w:val="ListParagraph"/>
              <w:numPr>
                <w:ilvl w:val="0"/>
                <w:numId w:val="36"/>
              </w:numPr>
              <w:rPr>
                <w:rFonts w:asciiTheme="majorHAnsi" w:eastAsia="Calibri" w:hAnsiTheme="majorHAnsi" w:cstheme="majorHAnsi"/>
              </w:rPr>
            </w:pPr>
            <w:r w:rsidRPr="009810C8">
              <w:rPr>
                <w:rFonts w:asciiTheme="majorHAnsi" w:eastAsia="Calibri" w:hAnsiTheme="majorHAnsi" w:cstheme="majorHAnsi"/>
              </w:rPr>
              <w:t>Revisions in this document reflect recommendations from Decision Cycle 2 of Power to the Profession as well as incorporate recent research and promising practices.</w:t>
            </w:r>
          </w:p>
          <w:p w14:paraId="462630E7" w14:textId="77777777" w:rsidR="00170E98" w:rsidRPr="009810C8" w:rsidRDefault="00170E98">
            <w:pPr>
              <w:rPr>
                <w:rFonts w:asciiTheme="majorHAnsi" w:eastAsia="Calibri" w:hAnsiTheme="majorHAnsi" w:cstheme="majorHAnsi"/>
                <w:u w:val="single"/>
              </w:rPr>
            </w:pPr>
          </w:p>
          <w:p w14:paraId="422EE00A" w14:textId="77777777" w:rsidR="00170E98" w:rsidRPr="009810C8" w:rsidRDefault="00D56963">
            <w:pPr>
              <w:rPr>
                <w:rFonts w:asciiTheme="majorHAnsi" w:eastAsia="Calibri" w:hAnsiTheme="majorHAnsi" w:cstheme="majorHAnsi"/>
                <w:u w:val="single"/>
              </w:rPr>
            </w:pPr>
            <w:r w:rsidRPr="009810C8">
              <w:rPr>
                <w:rFonts w:asciiTheme="majorHAnsi" w:eastAsia="Calibri" w:hAnsiTheme="majorHAnsi" w:cstheme="majorHAnsi"/>
                <w:u w:val="single"/>
              </w:rPr>
              <w:t>Participant Feedback:</w:t>
            </w:r>
          </w:p>
          <w:p w14:paraId="1B55BC79" w14:textId="40D3BE4A" w:rsidR="00170E98" w:rsidRPr="009810C8" w:rsidRDefault="00D56963">
            <w:pPr>
              <w:rPr>
                <w:rFonts w:asciiTheme="majorHAnsi" w:eastAsia="Calibri" w:hAnsiTheme="majorHAnsi" w:cstheme="majorHAnsi"/>
              </w:rPr>
            </w:pPr>
            <w:r w:rsidRPr="009810C8">
              <w:rPr>
                <w:rFonts w:asciiTheme="majorHAnsi" w:eastAsia="Calibri" w:hAnsiTheme="majorHAnsi" w:cstheme="majorHAnsi"/>
              </w:rPr>
              <w:t xml:space="preserve">Ask participants to reflect on the </w:t>
            </w:r>
            <w:r w:rsidR="001068C3" w:rsidRPr="009810C8">
              <w:rPr>
                <w:rFonts w:asciiTheme="majorHAnsi" w:eastAsia="Calibri" w:hAnsiTheme="majorHAnsi" w:cstheme="majorHAnsi"/>
              </w:rPr>
              <w:t>following questions</w:t>
            </w:r>
          </w:p>
          <w:p w14:paraId="1638063C" w14:textId="7E53EE1B" w:rsidR="00B55467" w:rsidRPr="009810C8" w:rsidRDefault="00B55467">
            <w:pPr>
              <w:rPr>
                <w:rFonts w:asciiTheme="majorHAnsi" w:eastAsia="Calibri" w:hAnsiTheme="majorHAnsi" w:cstheme="majorHAnsi"/>
              </w:rPr>
            </w:pPr>
          </w:p>
          <w:p w14:paraId="74E2787E" w14:textId="00317A3C" w:rsidR="00B55467" w:rsidRPr="009810C8" w:rsidRDefault="00B55467" w:rsidP="00B55467">
            <w:pPr>
              <w:pStyle w:val="ListParagraph"/>
              <w:numPr>
                <w:ilvl w:val="0"/>
                <w:numId w:val="36"/>
              </w:numPr>
              <w:rPr>
                <w:rFonts w:asciiTheme="majorHAnsi" w:eastAsia="Calibri" w:hAnsiTheme="majorHAnsi" w:cstheme="majorHAnsi"/>
              </w:rPr>
            </w:pPr>
            <w:r w:rsidRPr="009810C8">
              <w:rPr>
                <w:rFonts w:asciiTheme="majorHAnsi" w:eastAsia="Calibri" w:hAnsiTheme="majorHAnsi" w:cstheme="majorHAnsi"/>
              </w:rPr>
              <w:t>Overall, do the standards and competencies reflect core knowledge and skills that every beginning early childhood educator should have?</w:t>
            </w:r>
          </w:p>
          <w:p w14:paraId="052B0453" w14:textId="194C5FC1" w:rsidR="002022B2" w:rsidRPr="009810C8" w:rsidRDefault="002022B2" w:rsidP="00B55467">
            <w:pPr>
              <w:pStyle w:val="ListParagraph"/>
              <w:numPr>
                <w:ilvl w:val="0"/>
                <w:numId w:val="36"/>
              </w:numPr>
              <w:rPr>
                <w:rFonts w:asciiTheme="majorHAnsi" w:eastAsia="Calibri" w:hAnsiTheme="majorHAnsi" w:cstheme="majorHAnsi"/>
              </w:rPr>
            </w:pPr>
            <w:r w:rsidRPr="009810C8">
              <w:rPr>
                <w:rFonts w:asciiTheme="majorHAnsi" w:eastAsia="Calibri" w:hAnsiTheme="majorHAnsi" w:cstheme="majorHAnsi"/>
              </w:rPr>
              <w:t xml:space="preserve">Are there particular standards or key competencies that raise questions or concerns? </w:t>
            </w:r>
          </w:p>
          <w:p w14:paraId="22022836" w14:textId="7ABFC74F" w:rsidR="002022B2" w:rsidRPr="009810C8" w:rsidRDefault="002022B2" w:rsidP="00B55467">
            <w:pPr>
              <w:pStyle w:val="ListParagraph"/>
              <w:numPr>
                <w:ilvl w:val="0"/>
                <w:numId w:val="36"/>
              </w:numPr>
              <w:rPr>
                <w:rFonts w:asciiTheme="majorHAnsi" w:eastAsia="Calibri" w:hAnsiTheme="majorHAnsi" w:cstheme="majorHAnsi"/>
              </w:rPr>
            </w:pPr>
            <w:r w:rsidRPr="009810C8">
              <w:rPr>
                <w:rFonts w:asciiTheme="majorHAnsi" w:eastAsia="Calibri" w:hAnsiTheme="majorHAnsi" w:cstheme="majorHAnsi"/>
              </w:rPr>
              <w:t xml:space="preserve">Do you have suggestions or concerns related to the structure, clarity of language, and level of detail in the standards and competencies? </w:t>
            </w:r>
          </w:p>
          <w:p w14:paraId="2A4E2B1F" w14:textId="15E9BE1C" w:rsidR="002022B2" w:rsidRPr="009810C8" w:rsidRDefault="002022B2" w:rsidP="00B55467">
            <w:pPr>
              <w:pStyle w:val="ListParagraph"/>
              <w:numPr>
                <w:ilvl w:val="0"/>
                <w:numId w:val="36"/>
              </w:numPr>
              <w:rPr>
                <w:rFonts w:asciiTheme="majorHAnsi" w:eastAsia="Calibri" w:hAnsiTheme="majorHAnsi" w:cstheme="majorHAnsi"/>
              </w:rPr>
            </w:pPr>
            <w:r w:rsidRPr="009810C8">
              <w:rPr>
                <w:rFonts w:asciiTheme="majorHAnsi" w:eastAsia="Calibri" w:hAnsiTheme="majorHAnsi" w:cstheme="majorHAnsi"/>
              </w:rPr>
              <w:t xml:space="preserve">The revised standards and competencies elevate a </w:t>
            </w:r>
            <w:r w:rsidR="0027383A" w:rsidRPr="009810C8">
              <w:rPr>
                <w:rFonts w:asciiTheme="majorHAnsi" w:eastAsia="Calibri" w:hAnsiTheme="majorHAnsi" w:cstheme="majorHAnsi"/>
              </w:rPr>
              <w:t>discussion</w:t>
            </w:r>
            <w:r w:rsidRPr="009810C8">
              <w:rPr>
                <w:rFonts w:asciiTheme="majorHAnsi" w:eastAsia="Calibri" w:hAnsiTheme="majorHAnsi" w:cstheme="majorHAnsi"/>
              </w:rPr>
              <w:t xml:space="preserve"> on social justice, equity and diversity, supporting young children’s social-emotional development, as well as on content knowledge and pedagogical knowledge within the disciplines.  How do you envision these revisions and others impacting your role within the profession?  </w:t>
            </w:r>
          </w:p>
          <w:p w14:paraId="160859BC" w14:textId="77777777" w:rsidR="00B55467" w:rsidRPr="009810C8" w:rsidRDefault="00B55467">
            <w:pPr>
              <w:rPr>
                <w:rFonts w:asciiTheme="majorHAnsi" w:eastAsia="Calibri" w:hAnsiTheme="majorHAnsi" w:cstheme="majorHAnsi"/>
                <w:u w:val="single"/>
              </w:rPr>
            </w:pPr>
          </w:p>
          <w:p w14:paraId="432C2375" w14:textId="77777777" w:rsidR="00170E98" w:rsidRPr="009810C8" w:rsidRDefault="00170E98">
            <w:pPr>
              <w:rPr>
                <w:rFonts w:asciiTheme="majorHAnsi" w:eastAsia="Calibri" w:hAnsiTheme="majorHAnsi" w:cstheme="majorHAnsi"/>
              </w:rPr>
            </w:pPr>
          </w:p>
          <w:p w14:paraId="0F590D82" w14:textId="77777777" w:rsidR="00170E98" w:rsidRPr="009810C8" w:rsidRDefault="00170E98">
            <w:pPr>
              <w:rPr>
                <w:rFonts w:asciiTheme="majorHAnsi" w:eastAsia="Calibri" w:hAnsiTheme="majorHAnsi" w:cstheme="majorHAnsi"/>
              </w:rPr>
            </w:pPr>
          </w:p>
        </w:tc>
      </w:tr>
      <w:tr w:rsidR="002022B2" w14:paraId="2BC2816C" w14:textId="77777777">
        <w:tc>
          <w:tcPr>
            <w:tcW w:w="1020" w:type="dxa"/>
          </w:tcPr>
          <w:p w14:paraId="3BB2103E" w14:textId="4561F689" w:rsidR="002022B2" w:rsidRPr="009810C8" w:rsidRDefault="002022B2" w:rsidP="002022B2">
            <w:pPr>
              <w:rPr>
                <w:rFonts w:asciiTheme="majorHAnsi" w:eastAsia="Calibri" w:hAnsiTheme="majorHAnsi" w:cstheme="majorHAnsi"/>
              </w:rPr>
            </w:pPr>
            <w:r w:rsidRPr="009810C8">
              <w:rPr>
                <w:rFonts w:asciiTheme="majorHAnsi" w:eastAsia="Calibri" w:hAnsiTheme="majorHAnsi" w:cstheme="majorHAnsi"/>
              </w:rPr>
              <w:t>20-30 min</w:t>
            </w:r>
          </w:p>
        </w:tc>
        <w:tc>
          <w:tcPr>
            <w:tcW w:w="1530" w:type="dxa"/>
          </w:tcPr>
          <w:p w14:paraId="3925FA48" w14:textId="74B3F13C" w:rsidR="002022B2" w:rsidRPr="009810C8" w:rsidRDefault="002022B2" w:rsidP="002022B2">
            <w:pPr>
              <w:spacing w:after="160" w:line="259" w:lineRule="auto"/>
              <w:rPr>
                <w:rFonts w:asciiTheme="majorHAnsi" w:eastAsia="Calibri" w:hAnsiTheme="majorHAnsi" w:cstheme="majorHAnsi"/>
              </w:rPr>
            </w:pPr>
            <w:r w:rsidRPr="009810C8">
              <w:rPr>
                <w:rFonts w:asciiTheme="majorHAnsi" w:eastAsia="Calibri" w:hAnsiTheme="majorHAnsi" w:cstheme="majorHAnsi"/>
              </w:rPr>
              <w:t>Leveling of the Professional Standards and Competencies</w:t>
            </w:r>
          </w:p>
          <w:p w14:paraId="00FF7B3F" w14:textId="77777777" w:rsidR="002022B2" w:rsidRPr="009810C8" w:rsidRDefault="002022B2" w:rsidP="002022B2">
            <w:pPr>
              <w:rPr>
                <w:rFonts w:asciiTheme="majorHAnsi" w:eastAsia="Calibri" w:hAnsiTheme="majorHAnsi" w:cstheme="majorHAnsi"/>
              </w:rPr>
            </w:pPr>
          </w:p>
        </w:tc>
        <w:tc>
          <w:tcPr>
            <w:tcW w:w="1905" w:type="dxa"/>
          </w:tcPr>
          <w:p w14:paraId="4DBE76F4" w14:textId="57A4E621" w:rsidR="002022B2" w:rsidRPr="009810C8" w:rsidRDefault="002022B2" w:rsidP="002022B2">
            <w:pPr>
              <w:rPr>
                <w:rFonts w:asciiTheme="majorHAnsi" w:eastAsia="Calibri" w:hAnsiTheme="majorHAnsi" w:cstheme="majorHAnsi"/>
              </w:rPr>
            </w:pPr>
            <w:r w:rsidRPr="009810C8">
              <w:rPr>
                <w:rFonts w:asciiTheme="majorHAnsi" w:eastAsia="Calibri" w:hAnsiTheme="majorHAnsi" w:cstheme="majorHAnsi"/>
              </w:rPr>
              <w:t xml:space="preserve">Facilitate Discussion on the </w:t>
            </w:r>
            <w:r w:rsidR="000D5882" w:rsidRPr="009810C8">
              <w:rPr>
                <w:rFonts w:asciiTheme="majorHAnsi" w:eastAsia="Calibri" w:hAnsiTheme="majorHAnsi" w:cstheme="majorHAnsi"/>
                <w:u w:val="single"/>
              </w:rPr>
              <w:t>leveling</w:t>
            </w:r>
            <w:r w:rsidR="000D5882" w:rsidRPr="009810C8">
              <w:rPr>
                <w:rFonts w:asciiTheme="majorHAnsi" w:eastAsia="Calibri" w:hAnsiTheme="majorHAnsi" w:cstheme="majorHAnsi"/>
              </w:rPr>
              <w:t xml:space="preserve"> </w:t>
            </w:r>
            <w:r w:rsidRPr="009810C8">
              <w:rPr>
                <w:rFonts w:asciiTheme="majorHAnsi" w:eastAsia="Calibri" w:hAnsiTheme="majorHAnsi" w:cstheme="majorHAnsi"/>
              </w:rPr>
              <w:t>of the Professional Standards and Competencies</w:t>
            </w:r>
          </w:p>
          <w:p w14:paraId="1EE64EA0" w14:textId="77777777" w:rsidR="002022B2" w:rsidRPr="009810C8" w:rsidRDefault="002022B2" w:rsidP="002022B2">
            <w:pPr>
              <w:rPr>
                <w:rFonts w:asciiTheme="majorHAnsi" w:eastAsia="Calibri" w:hAnsiTheme="majorHAnsi" w:cstheme="majorHAnsi"/>
              </w:rPr>
            </w:pPr>
          </w:p>
          <w:p w14:paraId="04631DC1" w14:textId="77777777" w:rsidR="002022B2" w:rsidRPr="009810C8" w:rsidRDefault="002022B2" w:rsidP="002022B2">
            <w:pPr>
              <w:rPr>
                <w:rFonts w:asciiTheme="majorHAnsi" w:eastAsia="Calibri" w:hAnsiTheme="majorHAnsi" w:cstheme="majorHAnsi"/>
              </w:rPr>
            </w:pPr>
            <w:r w:rsidRPr="009810C8">
              <w:rPr>
                <w:rFonts w:asciiTheme="majorHAnsi" w:eastAsia="Calibri" w:hAnsiTheme="majorHAnsi" w:cstheme="majorHAnsi"/>
              </w:rPr>
              <w:t>If you are facilitating an in-</w:t>
            </w:r>
            <w:r w:rsidRPr="009810C8">
              <w:rPr>
                <w:rFonts w:asciiTheme="majorHAnsi" w:eastAsia="Calibri" w:hAnsiTheme="majorHAnsi" w:cstheme="majorHAnsi"/>
              </w:rPr>
              <w:lastRenderedPageBreak/>
              <w:t>person session, you may want to consider making these table discussions rather than whole group discussion.</w:t>
            </w:r>
          </w:p>
          <w:p w14:paraId="69792F7B" w14:textId="77777777" w:rsidR="002022B2" w:rsidRPr="009810C8" w:rsidRDefault="002022B2" w:rsidP="002022B2">
            <w:pPr>
              <w:rPr>
                <w:rFonts w:asciiTheme="majorHAnsi" w:eastAsia="Calibri" w:hAnsiTheme="majorHAnsi" w:cstheme="majorHAnsi"/>
              </w:rPr>
            </w:pPr>
          </w:p>
          <w:p w14:paraId="691F6EA1" w14:textId="77777777" w:rsidR="002022B2" w:rsidRPr="009810C8" w:rsidRDefault="002022B2" w:rsidP="002022B2">
            <w:pPr>
              <w:rPr>
                <w:rFonts w:asciiTheme="majorHAnsi" w:eastAsia="Calibri" w:hAnsiTheme="majorHAnsi" w:cstheme="majorHAnsi"/>
              </w:rPr>
            </w:pPr>
          </w:p>
          <w:p w14:paraId="63A595B9" w14:textId="0DCE85A7" w:rsidR="002022B2" w:rsidRPr="009810C8" w:rsidRDefault="002022B2" w:rsidP="002022B2">
            <w:pPr>
              <w:rPr>
                <w:rFonts w:asciiTheme="majorHAnsi" w:eastAsia="Calibri" w:hAnsiTheme="majorHAnsi" w:cstheme="majorHAnsi"/>
              </w:rPr>
            </w:pPr>
            <w:r w:rsidRPr="009810C8">
              <w:rPr>
                <w:rFonts w:asciiTheme="majorHAnsi" w:eastAsia="Calibri" w:hAnsiTheme="majorHAnsi" w:cstheme="majorHAnsi"/>
              </w:rPr>
              <w:t xml:space="preserve">Reference Appendix </w:t>
            </w:r>
            <w:r w:rsidR="00D7302C">
              <w:rPr>
                <w:rFonts w:asciiTheme="majorHAnsi" w:eastAsia="Calibri" w:hAnsiTheme="majorHAnsi" w:cstheme="majorHAnsi"/>
              </w:rPr>
              <w:t>A</w:t>
            </w:r>
            <w:r w:rsidRPr="009810C8">
              <w:rPr>
                <w:rFonts w:asciiTheme="majorHAnsi" w:eastAsia="Calibri" w:hAnsiTheme="majorHAnsi" w:cstheme="majorHAnsi"/>
              </w:rPr>
              <w:t xml:space="preserve"> on p.</w:t>
            </w:r>
            <w:r w:rsidR="00D7302C">
              <w:rPr>
                <w:rFonts w:asciiTheme="majorHAnsi" w:eastAsia="Calibri" w:hAnsiTheme="majorHAnsi" w:cstheme="majorHAnsi"/>
              </w:rPr>
              <w:t xml:space="preserve"> 37-56 of Public Draft #2 of the Professional Standards and Competencies</w:t>
            </w:r>
            <w:bookmarkStart w:id="6" w:name="_GoBack"/>
            <w:bookmarkEnd w:id="6"/>
          </w:p>
        </w:tc>
        <w:tc>
          <w:tcPr>
            <w:tcW w:w="5430" w:type="dxa"/>
          </w:tcPr>
          <w:p w14:paraId="025D7BAC" w14:textId="77777777" w:rsidR="002022B2" w:rsidRPr="009810C8" w:rsidRDefault="002022B2" w:rsidP="002022B2">
            <w:pPr>
              <w:rPr>
                <w:rFonts w:asciiTheme="majorHAnsi" w:eastAsia="Calibri" w:hAnsiTheme="majorHAnsi" w:cstheme="majorHAnsi"/>
              </w:rPr>
            </w:pPr>
            <w:r w:rsidRPr="009810C8">
              <w:rPr>
                <w:rFonts w:asciiTheme="majorHAnsi" w:eastAsia="Calibri" w:hAnsiTheme="majorHAnsi" w:cstheme="majorHAnsi"/>
                <w:u w:val="single"/>
              </w:rPr>
              <w:lastRenderedPageBreak/>
              <w:t>Key points:</w:t>
            </w:r>
            <w:r w:rsidRPr="009810C8">
              <w:rPr>
                <w:rFonts w:asciiTheme="majorHAnsi" w:eastAsia="Calibri" w:hAnsiTheme="majorHAnsi" w:cstheme="majorHAnsi"/>
              </w:rPr>
              <w:t xml:space="preserve"> </w:t>
            </w:r>
          </w:p>
          <w:p w14:paraId="6D401D41" w14:textId="3F619594" w:rsidR="000D5882" w:rsidRPr="009810C8" w:rsidRDefault="000D5882" w:rsidP="002022B2">
            <w:pPr>
              <w:pStyle w:val="ListParagraph"/>
              <w:numPr>
                <w:ilvl w:val="0"/>
                <w:numId w:val="37"/>
              </w:numPr>
              <w:rPr>
                <w:rFonts w:asciiTheme="majorHAnsi" w:eastAsia="Calibri" w:hAnsiTheme="majorHAnsi" w:cstheme="majorHAnsi"/>
              </w:rPr>
            </w:pPr>
            <w:r w:rsidRPr="009810C8">
              <w:rPr>
                <w:rFonts w:asciiTheme="majorHAnsi" w:eastAsia="Calibri" w:hAnsiTheme="majorHAnsi" w:cstheme="majorHAnsi"/>
              </w:rPr>
              <w:t xml:space="preserve">The leveling maps the standards and competencies to the ECE I, II and III designations laid out in Decision Cycles 3,4,5 </w:t>
            </w:r>
            <w:r w:rsidR="00D13B52" w:rsidRPr="009810C8">
              <w:rPr>
                <w:rFonts w:asciiTheme="majorHAnsi" w:eastAsia="Calibri" w:hAnsiTheme="majorHAnsi" w:cstheme="majorHAnsi"/>
              </w:rPr>
              <w:t>of Power to the Profession</w:t>
            </w:r>
          </w:p>
          <w:p w14:paraId="4FAF3E20" w14:textId="5F8A9207" w:rsidR="000D5882" w:rsidRPr="009810C8" w:rsidRDefault="000D5882" w:rsidP="002022B2">
            <w:pPr>
              <w:pStyle w:val="ListParagraph"/>
              <w:numPr>
                <w:ilvl w:val="0"/>
                <w:numId w:val="37"/>
              </w:numPr>
              <w:rPr>
                <w:rFonts w:asciiTheme="majorHAnsi" w:eastAsia="Calibri" w:hAnsiTheme="majorHAnsi" w:cstheme="majorHAnsi"/>
              </w:rPr>
            </w:pPr>
            <w:r w:rsidRPr="009810C8">
              <w:rPr>
                <w:rFonts w:asciiTheme="majorHAnsi" w:eastAsia="Calibri" w:hAnsiTheme="majorHAnsi" w:cstheme="majorHAnsi"/>
              </w:rPr>
              <w:t xml:space="preserve">This is the first draft of the leveling </w:t>
            </w:r>
          </w:p>
          <w:p w14:paraId="56218641" w14:textId="18B37E7C" w:rsidR="00D13B52" w:rsidRPr="009810C8" w:rsidRDefault="00D13B52" w:rsidP="002022B2">
            <w:pPr>
              <w:pStyle w:val="ListParagraph"/>
              <w:numPr>
                <w:ilvl w:val="0"/>
                <w:numId w:val="37"/>
              </w:numPr>
              <w:rPr>
                <w:rFonts w:asciiTheme="majorHAnsi" w:eastAsia="Calibri" w:hAnsiTheme="majorHAnsi" w:cstheme="majorHAnsi"/>
              </w:rPr>
            </w:pPr>
            <w:r w:rsidRPr="009810C8">
              <w:rPr>
                <w:rFonts w:asciiTheme="majorHAnsi" w:eastAsia="Calibri" w:hAnsiTheme="majorHAnsi" w:cstheme="majorHAnsi"/>
              </w:rPr>
              <w:t xml:space="preserve">The leveling is meant to serve as a guide to help inform </w:t>
            </w:r>
          </w:p>
          <w:p w14:paraId="3801949C" w14:textId="75F824B0" w:rsidR="000D5882" w:rsidRPr="009810C8" w:rsidRDefault="00D13B52" w:rsidP="00D13B52">
            <w:pPr>
              <w:pStyle w:val="ListParagraph"/>
              <w:numPr>
                <w:ilvl w:val="1"/>
                <w:numId w:val="37"/>
              </w:numPr>
              <w:rPr>
                <w:rFonts w:asciiTheme="majorHAnsi" w:eastAsia="Calibri" w:hAnsiTheme="majorHAnsi" w:cstheme="majorHAnsi"/>
              </w:rPr>
            </w:pPr>
            <w:r w:rsidRPr="009810C8">
              <w:rPr>
                <w:rFonts w:asciiTheme="majorHAnsi" w:eastAsia="Calibri" w:hAnsiTheme="majorHAnsi" w:cstheme="majorHAnsi"/>
              </w:rPr>
              <w:lastRenderedPageBreak/>
              <w:t xml:space="preserve">preparation programs about the breadth and depth of the standards and competencies they need to include in their curriculum; </w:t>
            </w:r>
          </w:p>
          <w:p w14:paraId="1556C98D" w14:textId="1A0461DB" w:rsidR="00D13B52" w:rsidRPr="009810C8" w:rsidRDefault="00D13B52" w:rsidP="00D13B52">
            <w:pPr>
              <w:pStyle w:val="ListParagraph"/>
              <w:numPr>
                <w:ilvl w:val="1"/>
                <w:numId w:val="37"/>
              </w:numPr>
              <w:rPr>
                <w:rFonts w:asciiTheme="majorHAnsi" w:eastAsia="Calibri" w:hAnsiTheme="majorHAnsi" w:cstheme="majorHAnsi"/>
              </w:rPr>
            </w:pPr>
            <w:r w:rsidRPr="009810C8">
              <w:rPr>
                <w:rFonts w:asciiTheme="majorHAnsi" w:eastAsia="Calibri" w:hAnsiTheme="majorHAnsi" w:cstheme="majorHAnsi"/>
              </w:rPr>
              <w:t>early childhood educators about the level of knowledge and skills they should have in their role in the early learning setting</w:t>
            </w:r>
          </w:p>
          <w:p w14:paraId="1D4358B8" w14:textId="25976C6B" w:rsidR="00D13B52" w:rsidRPr="009810C8" w:rsidRDefault="00D13B52" w:rsidP="00D13B52">
            <w:pPr>
              <w:pStyle w:val="ListParagraph"/>
              <w:numPr>
                <w:ilvl w:val="1"/>
                <w:numId w:val="37"/>
              </w:numPr>
              <w:rPr>
                <w:rFonts w:asciiTheme="majorHAnsi" w:eastAsia="Calibri" w:hAnsiTheme="majorHAnsi" w:cstheme="majorHAnsi"/>
              </w:rPr>
            </w:pPr>
            <w:r w:rsidRPr="009810C8">
              <w:rPr>
                <w:rFonts w:asciiTheme="majorHAnsi" w:eastAsia="Calibri" w:hAnsiTheme="majorHAnsi" w:cstheme="majorHAnsi"/>
              </w:rPr>
              <w:t>states and employers about how to shape their standards, evaluation systems and licensure systems</w:t>
            </w:r>
          </w:p>
          <w:p w14:paraId="62631E3D" w14:textId="7000575D" w:rsidR="002022B2" w:rsidRPr="009810C8" w:rsidRDefault="00D13B52" w:rsidP="00D13B52">
            <w:pPr>
              <w:pStyle w:val="ListParagraph"/>
              <w:numPr>
                <w:ilvl w:val="0"/>
                <w:numId w:val="37"/>
              </w:numPr>
              <w:rPr>
                <w:rFonts w:asciiTheme="majorHAnsi" w:eastAsia="Calibri" w:hAnsiTheme="majorHAnsi" w:cstheme="majorHAnsi"/>
              </w:rPr>
            </w:pPr>
            <w:r w:rsidRPr="009810C8">
              <w:rPr>
                <w:rFonts w:asciiTheme="majorHAnsi" w:eastAsia="Calibri" w:hAnsiTheme="majorHAnsi" w:cstheme="majorHAnsi"/>
              </w:rPr>
              <w:t xml:space="preserve">the leveling does not include </w:t>
            </w:r>
            <w:proofErr w:type="gramStart"/>
            <w:r w:rsidRPr="009810C8">
              <w:rPr>
                <w:rFonts w:asciiTheme="majorHAnsi" w:eastAsia="Calibri" w:hAnsiTheme="majorHAnsi" w:cstheme="majorHAnsi"/>
              </w:rPr>
              <w:t>each and every</w:t>
            </w:r>
            <w:proofErr w:type="gramEnd"/>
            <w:r w:rsidRPr="009810C8">
              <w:rPr>
                <w:rFonts w:asciiTheme="majorHAnsi" w:eastAsia="Calibri" w:hAnsiTheme="majorHAnsi" w:cstheme="majorHAnsi"/>
              </w:rPr>
              <w:t xml:space="preserve"> aspect of each competency, but rather is meant to serve as a general guide</w:t>
            </w:r>
          </w:p>
          <w:p w14:paraId="1FA9EB1D" w14:textId="77777777" w:rsidR="00D13B52" w:rsidRPr="009810C8" w:rsidRDefault="00D13B52" w:rsidP="002022B2">
            <w:pPr>
              <w:rPr>
                <w:rFonts w:asciiTheme="majorHAnsi" w:eastAsia="Calibri" w:hAnsiTheme="majorHAnsi" w:cstheme="majorHAnsi"/>
                <w:u w:val="single"/>
              </w:rPr>
            </w:pPr>
          </w:p>
          <w:p w14:paraId="0F8C0353" w14:textId="3D2716FE" w:rsidR="002022B2" w:rsidRPr="009810C8" w:rsidRDefault="002022B2" w:rsidP="002022B2">
            <w:pPr>
              <w:rPr>
                <w:rFonts w:asciiTheme="majorHAnsi" w:eastAsia="Calibri" w:hAnsiTheme="majorHAnsi" w:cstheme="majorHAnsi"/>
                <w:u w:val="single"/>
              </w:rPr>
            </w:pPr>
            <w:r w:rsidRPr="009810C8">
              <w:rPr>
                <w:rFonts w:asciiTheme="majorHAnsi" w:eastAsia="Calibri" w:hAnsiTheme="majorHAnsi" w:cstheme="majorHAnsi"/>
                <w:u w:val="single"/>
              </w:rPr>
              <w:t>Participant Feedback:</w:t>
            </w:r>
          </w:p>
          <w:p w14:paraId="09682F9E" w14:textId="77777777" w:rsidR="002022B2" w:rsidRPr="009810C8" w:rsidRDefault="002022B2" w:rsidP="002022B2">
            <w:pPr>
              <w:rPr>
                <w:rFonts w:asciiTheme="majorHAnsi" w:eastAsia="Calibri" w:hAnsiTheme="majorHAnsi" w:cstheme="majorHAnsi"/>
              </w:rPr>
            </w:pPr>
            <w:r w:rsidRPr="009810C8">
              <w:rPr>
                <w:rFonts w:asciiTheme="majorHAnsi" w:eastAsia="Calibri" w:hAnsiTheme="majorHAnsi" w:cstheme="majorHAnsi"/>
              </w:rPr>
              <w:t>Ask participants to reflect on the following questions</w:t>
            </w:r>
          </w:p>
          <w:p w14:paraId="7CF7772B" w14:textId="77777777" w:rsidR="002022B2" w:rsidRPr="009810C8" w:rsidRDefault="002022B2" w:rsidP="002022B2">
            <w:pPr>
              <w:rPr>
                <w:rFonts w:asciiTheme="majorHAnsi" w:eastAsia="Calibri" w:hAnsiTheme="majorHAnsi" w:cstheme="majorHAnsi"/>
              </w:rPr>
            </w:pPr>
          </w:p>
          <w:p w14:paraId="7D710E88" w14:textId="77777777" w:rsidR="002022B2" w:rsidRPr="009810C8" w:rsidRDefault="002022B2" w:rsidP="00D13B52">
            <w:pPr>
              <w:pStyle w:val="ListParagraph"/>
              <w:numPr>
                <w:ilvl w:val="0"/>
                <w:numId w:val="36"/>
              </w:numPr>
              <w:rPr>
                <w:rFonts w:asciiTheme="majorHAnsi" w:eastAsia="Calibri" w:hAnsiTheme="majorHAnsi" w:cstheme="majorHAnsi"/>
              </w:rPr>
            </w:pPr>
            <w:r w:rsidRPr="009810C8">
              <w:rPr>
                <w:rFonts w:asciiTheme="majorHAnsi" w:eastAsia="Calibri" w:hAnsiTheme="majorHAnsi" w:cstheme="majorHAnsi"/>
              </w:rPr>
              <w:t xml:space="preserve">Overall, do </w:t>
            </w:r>
            <w:r w:rsidR="00D13B52" w:rsidRPr="009810C8">
              <w:rPr>
                <w:rFonts w:asciiTheme="majorHAnsi" w:eastAsia="Calibri" w:hAnsiTheme="majorHAnsi" w:cstheme="majorHAnsi"/>
              </w:rPr>
              <w:t>you support the general direction of the leveling to the ECE I, II and III designations?</w:t>
            </w:r>
          </w:p>
          <w:p w14:paraId="49AE7AE5" w14:textId="2C0B860F" w:rsidR="00D13B52" w:rsidRPr="009810C8" w:rsidRDefault="00D13B52" w:rsidP="00D13B52">
            <w:pPr>
              <w:pStyle w:val="ListParagraph"/>
              <w:numPr>
                <w:ilvl w:val="0"/>
                <w:numId w:val="36"/>
              </w:numPr>
              <w:rPr>
                <w:rFonts w:asciiTheme="majorHAnsi" w:eastAsia="Calibri" w:hAnsiTheme="majorHAnsi" w:cstheme="majorHAnsi"/>
              </w:rPr>
            </w:pPr>
            <w:r w:rsidRPr="009810C8">
              <w:rPr>
                <w:rFonts w:asciiTheme="majorHAnsi" w:eastAsia="Calibri" w:hAnsiTheme="majorHAnsi" w:cstheme="majorHAnsi"/>
              </w:rPr>
              <w:t xml:space="preserve">Thinking about the </w:t>
            </w:r>
            <w:r w:rsidR="00194BF3" w:rsidRPr="009810C8">
              <w:rPr>
                <w:rFonts w:asciiTheme="majorHAnsi" w:eastAsia="Calibri" w:hAnsiTheme="majorHAnsi" w:cstheme="majorHAnsi"/>
              </w:rPr>
              <w:t>designation</w:t>
            </w:r>
            <w:r w:rsidRPr="009810C8">
              <w:rPr>
                <w:rFonts w:asciiTheme="majorHAnsi" w:eastAsia="Calibri" w:hAnsiTheme="majorHAnsi" w:cstheme="majorHAnsi"/>
              </w:rPr>
              <w:t xml:space="preserve"> (ECE I, II or III) with which you are most familiar, does the content in that column reasonably reflect current knowledge and practice</w:t>
            </w:r>
            <w:r w:rsidR="00194BF3" w:rsidRPr="009810C8">
              <w:rPr>
                <w:rFonts w:asciiTheme="majorHAnsi" w:eastAsia="Calibri" w:hAnsiTheme="majorHAnsi" w:cstheme="majorHAnsi"/>
              </w:rPr>
              <w:t xml:space="preserve"> as well as the updated knowledge and practice reflected in Public Draft #2 of the Standards and Competencies</w:t>
            </w:r>
            <w:r w:rsidRPr="009810C8">
              <w:rPr>
                <w:rFonts w:asciiTheme="majorHAnsi" w:eastAsia="Calibri" w:hAnsiTheme="majorHAnsi" w:cstheme="majorHAnsi"/>
              </w:rPr>
              <w:t xml:space="preserve"> for those </w:t>
            </w:r>
            <w:r w:rsidR="00194BF3" w:rsidRPr="009810C8">
              <w:rPr>
                <w:rFonts w:asciiTheme="majorHAnsi" w:eastAsia="Calibri" w:hAnsiTheme="majorHAnsi" w:cstheme="majorHAnsi"/>
              </w:rPr>
              <w:t>working within that designation</w:t>
            </w:r>
            <w:r w:rsidRPr="009810C8">
              <w:rPr>
                <w:rFonts w:asciiTheme="majorHAnsi" w:eastAsia="Calibri" w:hAnsiTheme="majorHAnsi" w:cstheme="majorHAnsi"/>
              </w:rPr>
              <w:t xml:space="preserve">? </w:t>
            </w:r>
          </w:p>
          <w:p w14:paraId="5122A558" w14:textId="1A7495FA" w:rsidR="00194BF3" w:rsidRPr="009810C8" w:rsidRDefault="00194BF3" w:rsidP="00D13B52">
            <w:pPr>
              <w:pStyle w:val="ListParagraph"/>
              <w:numPr>
                <w:ilvl w:val="0"/>
                <w:numId w:val="36"/>
              </w:numPr>
              <w:rPr>
                <w:rFonts w:asciiTheme="majorHAnsi" w:eastAsia="Calibri" w:hAnsiTheme="majorHAnsi" w:cstheme="majorHAnsi"/>
              </w:rPr>
            </w:pPr>
            <w:r w:rsidRPr="009810C8">
              <w:rPr>
                <w:rFonts w:asciiTheme="majorHAnsi" w:eastAsia="Calibri" w:hAnsiTheme="majorHAnsi" w:cstheme="majorHAnsi"/>
              </w:rPr>
              <w:t xml:space="preserve">Which level(s) is most accurately described? </w:t>
            </w:r>
          </w:p>
          <w:p w14:paraId="74D4A936" w14:textId="64C7E45C" w:rsidR="00194BF3" w:rsidRPr="009810C8" w:rsidRDefault="00194BF3" w:rsidP="00194BF3">
            <w:pPr>
              <w:pStyle w:val="ListParagraph"/>
              <w:numPr>
                <w:ilvl w:val="0"/>
                <w:numId w:val="36"/>
              </w:numPr>
              <w:rPr>
                <w:rFonts w:asciiTheme="majorHAnsi" w:eastAsia="Calibri" w:hAnsiTheme="majorHAnsi" w:cstheme="majorHAnsi"/>
              </w:rPr>
            </w:pPr>
            <w:r w:rsidRPr="009810C8">
              <w:rPr>
                <w:rFonts w:asciiTheme="majorHAnsi" w:eastAsia="Calibri" w:hAnsiTheme="majorHAnsi" w:cstheme="majorHAnsi"/>
              </w:rPr>
              <w:t xml:space="preserve">Which level(s) is most problematic? </w:t>
            </w:r>
          </w:p>
          <w:p w14:paraId="350CFC2B" w14:textId="63909AA0" w:rsidR="00194BF3" w:rsidRPr="009810C8" w:rsidRDefault="00194BF3" w:rsidP="00D13B52">
            <w:pPr>
              <w:pStyle w:val="ListParagraph"/>
              <w:numPr>
                <w:ilvl w:val="0"/>
                <w:numId w:val="36"/>
              </w:numPr>
              <w:rPr>
                <w:rFonts w:asciiTheme="majorHAnsi" w:eastAsia="Calibri" w:hAnsiTheme="majorHAnsi" w:cstheme="majorHAnsi"/>
              </w:rPr>
            </w:pPr>
            <w:r w:rsidRPr="009810C8">
              <w:rPr>
                <w:rFonts w:asciiTheme="majorHAnsi" w:eastAsia="Calibri" w:hAnsiTheme="majorHAnsi" w:cstheme="majorHAnsi"/>
              </w:rPr>
              <w:t xml:space="preserve">Is the structure of the leveling helpful in understanding expectations for knowledge and practice at the ECE I, II and III level? If not, what suggestions do you have for improving it? </w:t>
            </w:r>
          </w:p>
          <w:p w14:paraId="034CC327" w14:textId="1F24BB39" w:rsidR="00194BF3" w:rsidRPr="009810C8" w:rsidRDefault="00194BF3" w:rsidP="00D13B52">
            <w:pPr>
              <w:pStyle w:val="ListParagraph"/>
              <w:numPr>
                <w:ilvl w:val="0"/>
                <w:numId w:val="36"/>
              </w:numPr>
              <w:rPr>
                <w:rFonts w:asciiTheme="majorHAnsi" w:eastAsia="Calibri" w:hAnsiTheme="majorHAnsi" w:cstheme="majorHAnsi"/>
              </w:rPr>
            </w:pPr>
            <w:r w:rsidRPr="009810C8">
              <w:rPr>
                <w:rFonts w:asciiTheme="majorHAnsi" w:eastAsia="Calibri" w:hAnsiTheme="majorHAnsi" w:cstheme="majorHAnsi"/>
              </w:rPr>
              <w:t>What are some potential positive impacts the leveling could have on the profession?</w:t>
            </w:r>
          </w:p>
          <w:p w14:paraId="5F2F4A67" w14:textId="658D6EB9" w:rsidR="00194BF3" w:rsidRPr="009810C8" w:rsidRDefault="00194BF3" w:rsidP="00D13B52">
            <w:pPr>
              <w:pStyle w:val="ListParagraph"/>
              <w:numPr>
                <w:ilvl w:val="0"/>
                <w:numId w:val="36"/>
              </w:numPr>
              <w:rPr>
                <w:rFonts w:asciiTheme="majorHAnsi" w:eastAsia="Calibri" w:hAnsiTheme="majorHAnsi" w:cstheme="majorHAnsi"/>
              </w:rPr>
            </w:pPr>
            <w:r w:rsidRPr="009810C8">
              <w:rPr>
                <w:rFonts w:asciiTheme="majorHAnsi" w:eastAsia="Calibri" w:hAnsiTheme="majorHAnsi" w:cstheme="majorHAnsi"/>
              </w:rPr>
              <w:t>What are some potential negative impacts the leveling could have on the profession?</w:t>
            </w:r>
          </w:p>
          <w:p w14:paraId="3D88D9F8" w14:textId="78663002" w:rsidR="00194BF3" w:rsidRPr="009810C8" w:rsidRDefault="00194BF3" w:rsidP="00D13B52">
            <w:pPr>
              <w:pStyle w:val="ListParagraph"/>
              <w:numPr>
                <w:ilvl w:val="0"/>
                <w:numId w:val="36"/>
              </w:numPr>
              <w:rPr>
                <w:rFonts w:asciiTheme="majorHAnsi" w:eastAsia="Calibri" w:hAnsiTheme="majorHAnsi" w:cstheme="majorHAnsi"/>
              </w:rPr>
            </w:pPr>
            <w:r w:rsidRPr="009810C8">
              <w:rPr>
                <w:rFonts w:asciiTheme="majorHAnsi" w:eastAsia="Calibri" w:hAnsiTheme="majorHAnsi" w:cstheme="majorHAnsi"/>
              </w:rPr>
              <w:t xml:space="preserve">What questions/concerns do the leveling raise for you? </w:t>
            </w:r>
          </w:p>
          <w:p w14:paraId="1A042314" w14:textId="5248B0AB" w:rsidR="00D13B52" w:rsidRPr="009810C8" w:rsidRDefault="00D13B52" w:rsidP="00D13B52">
            <w:pPr>
              <w:pStyle w:val="ListParagraph"/>
              <w:rPr>
                <w:rFonts w:asciiTheme="majorHAnsi" w:eastAsia="Calibri" w:hAnsiTheme="majorHAnsi" w:cstheme="majorHAnsi"/>
              </w:rPr>
            </w:pPr>
          </w:p>
        </w:tc>
      </w:tr>
      <w:tr w:rsidR="00170E98" w14:paraId="22DA3271" w14:textId="77777777">
        <w:tc>
          <w:tcPr>
            <w:tcW w:w="1020" w:type="dxa"/>
          </w:tcPr>
          <w:p w14:paraId="7913B7C6" w14:textId="563FD7BE" w:rsidR="00170E98" w:rsidRPr="009810C8" w:rsidRDefault="002022B2">
            <w:pPr>
              <w:rPr>
                <w:rFonts w:asciiTheme="majorHAnsi" w:eastAsia="Calibri" w:hAnsiTheme="majorHAnsi" w:cstheme="majorHAnsi"/>
              </w:rPr>
            </w:pPr>
            <w:r w:rsidRPr="009810C8">
              <w:rPr>
                <w:rFonts w:asciiTheme="majorHAnsi" w:eastAsia="Calibri" w:hAnsiTheme="majorHAnsi" w:cstheme="majorHAnsi"/>
              </w:rPr>
              <w:t>5</w:t>
            </w:r>
            <w:r w:rsidR="00D56963" w:rsidRPr="009810C8">
              <w:rPr>
                <w:rFonts w:asciiTheme="majorHAnsi" w:eastAsia="Calibri" w:hAnsiTheme="majorHAnsi" w:cstheme="majorHAnsi"/>
              </w:rPr>
              <w:t xml:space="preserve"> min</w:t>
            </w:r>
          </w:p>
        </w:tc>
        <w:tc>
          <w:tcPr>
            <w:tcW w:w="1530" w:type="dxa"/>
          </w:tcPr>
          <w:p w14:paraId="047E2304" w14:textId="51D60A09" w:rsidR="00170E98" w:rsidRPr="009810C8" w:rsidRDefault="002022B2">
            <w:pPr>
              <w:spacing w:after="160" w:line="259" w:lineRule="auto"/>
              <w:rPr>
                <w:rFonts w:asciiTheme="majorHAnsi" w:eastAsia="Calibri" w:hAnsiTheme="majorHAnsi" w:cstheme="majorHAnsi"/>
              </w:rPr>
            </w:pPr>
            <w:r w:rsidRPr="009810C8">
              <w:rPr>
                <w:rFonts w:asciiTheme="majorHAnsi" w:eastAsia="Calibri" w:hAnsiTheme="majorHAnsi" w:cstheme="majorHAnsi"/>
              </w:rPr>
              <w:t>Wrap Up</w:t>
            </w:r>
            <w:r w:rsidR="00D56963" w:rsidRPr="009810C8">
              <w:rPr>
                <w:rFonts w:asciiTheme="majorHAnsi" w:eastAsia="Calibri" w:hAnsiTheme="majorHAnsi" w:cstheme="majorHAnsi"/>
              </w:rPr>
              <w:t xml:space="preserve"> and Close</w:t>
            </w:r>
          </w:p>
        </w:tc>
        <w:tc>
          <w:tcPr>
            <w:tcW w:w="1905" w:type="dxa"/>
          </w:tcPr>
          <w:p w14:paraId="7611FC22" w14:textId="77777777" w:rsidR="00170E98" w:rsidRPr="009810C8" w:rsidRDefault="00170E98">
            <w:pPr>
              <w:rPr>
                <w:rFonts w:asciiTheme="majorHAnsi" w:eastAsia="Calibri" w:hAnsiTheme="majorHAnsi" w:cstheme="majorHAnsi"/>
              </w:rPr>
            </w:pPr>
          </w:p>
        </w:tc>
        <w:tc>
          <w:tcPr>
            <w:tcW w:w="5430" w:type="dxa"/>
          </w:tcPr>
          <w:p w14:paraId="2B02A096" w14:textId="77777777" w:rsidR="00170E98" w:rsidRPr="009810C8" w:rsidRDefault="00D56963">
            <w:pPr>
              <w:rPr>
                <w:rFonts w:asciiTheme="majorHAnsi" w:eastAsia="Calibri" w:hAnsiTheme="majorHAnsi" w:cstheme="majorHAnsi"/>
                <w:u w:val="single"/>
              </w:rPr>
            </w:pPr>
            <w:r w:rsidRPr="009810C8">
              <w:rPr>
                <w:rFonts w:asciiTheme="majorHAnsi" w:eastAsia="Calibri" w:hAnsiTheme="majorHAnsi" w:cstheme="majorHAnsi"/>
                <w:u w:val="single"/>
              </w:rPr>
              <w:t>Key points:</w:t>
            </w:r>
          </w:p>
          <w:p w14:paraId="45C869E7" w14:textId="1A4C9285" w:rsidR="00170E98" w:rsidRPr="009810C8" w:rsidRDefault="00D56963">
            <w:pPr>
              <w:rPr>
                <w:rFonts w:asciiTheme="majorHAnsi" w:eastAsia="Calibri" w:hAnsiTheme="majorHAnsi" w:cstheme="majorHAnsi"/>
              </w:rPr>
            </w:pPr>
            <w:r w:rsidRPr="009810C8">
              <w:rPr>
                <w:rFonts w:asciiTheme="majorHAnsi" w:eastAsia="Calibri" w:hAnsiTheme="majorHAnsi" w:cstheme="majorHAnsi"/>
              </w:rPr>
              <w:t xml:space="preserve">● thank participants for their </w:t>
            </w:r>
            <w:r w:rsidR="002022B2" w:rsidRPr="009810C8">
              <w:rPr>
                <w:rFonts w:asciiTheme="majorHAnsi" w:eastAsia="Calibri" w:hAnsiTheme="majorHAnsi" w:cstheme="majorHAnsi"/>
              </w:rPr>
              <w:t xml:space="preserve">contributions </w:t>
            </w:r>
          </w:p>
          <w:p w14:paraId="34939B69" w14:textId="77777777" w:rsidR="00170E98" w:rsidRPr="009810C8" w:rsidRDefault="00D56963">
            <w:pPr>
              <w:rPr>
                <w:rFonts w:asciiTheme="majorHAnsi" w:eastAsia="Calibri" w:hAnsiTheme="majorHAnsi" w:cstheme="majorHAnsi"/>
              </w:rPr>
            </w:pPr>
            <w:r w:rsidRPr="009810C8">
              <w:rPr>
                <w:rFonts w:asciiTheme="majorHAnsi" w:eastAsia="Calibri" w:hAnsiTheme="majorHAnsi" w:cstheme="majorHAnsi"/>
              </w:rPr>
              <w:lastRenderedPageBreak/>
              <w:t>● ask each person to share a one-word take-away from the discussion</w:t>
            </w:r>
          </w:p>
          <w:p w14:paraId="1DBDD27B" w14:textId="368EAD17" w:rsidR="00170E98" w:rsidRPr="009810C8" w:rsidRDefault="00D56963">
            <w:pPr>
              <w:rPr>
                <w:rFonts w:asciiTheme="majorHAnsi" w:eastAsia="Calibri" w:hAnsiTheme="majorHAnsi" w:cstheme="majorHAnsi"/>
              </w:rPr>
            </w:pPr>
            <w:r w:rsidRPr="009810C8">
              <w:rPr>
                <w:rFonts w:asciiTheme="majorHAnsi" w:eastAsia="Calibri" w:hAnsiTheme="majorHAnsi" w:cstheme="majorHAnsi"/>
              </w:rPr>
              <w:t xml:space="preserve">● remind participants </w:t>
            </w:r>
            <w:r w:rsidR="002022B2" w:rsidRPr="009810C8">
              <w:rPr>
                <w:rFonts w:asciiTheme="majorHAnsi" w:eastAsia="Calibri" w:hAnsiTheme="majorHAnsi" w:cstheme="majorHAnsi"/>
              </w:rPr>
              <w:t>that the public comment period is open through June 14.  Encourage them to submit their individual feedback through the NAEYC survey</w:t>
            </w:r>
          </w:p>
          <w:p w14:paraId="400F37BD" w14:textId="4BC5BB9C" w:rsidR="00170E98" w:rsidRPr="009810C8" w:rsidRDefault="00170E98" w:rsidP="002022B2">
            <w:pPr>
              <w:rPr>
                <w:rFonts w:asciiTheme="majorHAnsi" w:eastAsia="Calibri" w:hAnsiTheme="majorHAnsi" w:cstheme="majorHAnsi"/>
              </w:rPr>
            </w:pPr>
          </w:p>
        </w:tc>
      </w:tr>
    </w:tbl>
    <w:p w14:paraId="3EA93F21" w14:textId="77777777" w:rsidR="00983053" w:rsidRDefault="00983053">
      <w:pPr>
        <w:pStyle w:val="Heading2"/>
        <w:spacing w:before="0" w:after="0" w:line="240" w:lineRule="auto"/>
      </w:pPr>
    </w:p>
    <w:p w14:paraId="39B26924" w14:textId="77777777" w:rsidR="00983053" w:rsidRDefault="00983053">
      <w:pPr>
        <w:rPr>
          <w:sz w:val="32"/>
          <w:szCs w:val="32"/>
        </w:rPr>
      </w:pPr>
      <w:r>
        <w:br w:type="page"/>
      </w:r>
    </w:p>
    <w:p w14:paraId="0C785589" w14:textId="56785203" w:rsidR="00983053" w:rsidRDefault="00983053" w:rsidP="009810C8">
      <w:pPr>
        <w:pStyle w:val="Heading1"/>
        <w:jc w:val="center"/>
      </w:pPr>
      <w:bookmarkStart w:id="7" w:name="providingfeedbacktonaeyc"/>
      <w:bookmarkEnd w:id="7"/>
      <w:r>
        <w:lastRenderedPageBreak/>
        <w:t>Providing Feedback</w:t>
      </w:r>
      <w:r w:rsidR="009810C8">
        <w:t xml:space="preserve"> to NAEYC</w:t>
      </w:r>
    </w:p>
    <w:p w14:paraId="7F7618DF" w14:textId="77777777" w:rsidR="00983053" w:rsidRDefault="00983053" w:rsidP="00983053">
      <w:pPr>
        <w:rPr>
          <w:rFonts w:ascii="Calibri" w:eastAsia="Calibri" w:hAnsi="Calibri" w:cs="Calibri"/>
          <w:sz w:val="24"/>
          <w:szCs w:val="24"/>
        </w:rPr>
      </w:pPr>
    </w:p>
    <w:p w14:paraId="70A51460" w14:textId="77777777" w:rsidR="00983053" w:rsidRDefault="00983053" w:rsidP="00983053">
      <w:pPr>
        <w:rPr>
          <w:rFonts w:ascii="Calibri" w:eastAsia="Calibri" w:hAnsi="Calibri" w:cs="Calibri"/>
          <w:sz w:val="24"/>
          <w:szCs w:val="24"/>
        </w:rPr>
      </w:pPr>
      <w:r>
        <w:rPr>
          <w:rFonts w:ascii="Calibri" w:eastAsia="Calibri" w:hAnsi="Calibri" w:cs="Calibri"/>
          <w:sz w:val="24"/>
          <w:szCs w:val="24"/>
        </w:rPr>
        <w:t xml:space="preserve">The following steps will help ensure that participant responses are captured and passed on to NAEYC in a meaningful way. </w:t>
      </w:r>
    </w:p>
    <w:p w14:paraId="080BA056" w14:textId="77777777" w:rsidR="00983053" w:rsidRDefault="00983053" w:rsidP="00983053">
      <w:pPr>
        <w:rPr>
          <w:rFonts w:ascii="Calibri" w:eastAsia="Calibri" w:hAnsi="Calibri" w:cs="Calibri"/>
          <w:sz w:val="24"/>
          <w:szCs w:val="24"/>
        </w:rPr>
      </w:pPr>
    </w:p>
    <w:p w14:paraId="4112C7A7" w14:textId="77777777" w:rsidR="00983053" w:rsidRDefault="00983053" w:rsidP="00983053">
      <w:pPr>
        <w:numPr>
          <w:ilvl w:val="0"/>
          <w:numId w:val="21"/>
        </w:numPr>
        <w:pBdr>
          <w:top w:val="nil"/>
          <w:left w:val="nil"/>
          <w:bottom w:val="nil"/>
          <w:right w:val="nil"/>
          <w:between w:val="nil"/>
        </w:pBdr>
      </w:pPr>
      <w:r>
        <w:rPr>
          <w:rFonts w:ascii="Calibri" w:eastAsia="Calibri" w:hAnsi="Calibri" w:cs="Calibri"/>
          <w:b/>
          <w:color w:val="000000"/>
          <w:sz w:val="24"/>
          <w:szCs w:val="24"/>
        </w:rPr>
        <w:t>Taking notes.</w:t>
      </w:r>
      <w:r>
        <w:rPr>
          <w:rFonts w:ascii="Calibri" w:eastAsia="Calibri" w:hAnsi="Calibri" w:cs="Calibri"/>
          <w:color w:val="000000"/>
          <w:sz w:val="24"/>
          <w:szCs w:val="24"/>
        </w:rPr>
        <w:t xml:space="preserve"> The note-taker(s) should record questions asked, major topics, key issues and responses, and key quotes (word for word as possible). Two note-takers may be required to ensure accuracy in the collection of notes, depending on the size of the group and the capacity of the notetakers.</w:t>
      </w:r>
    </w:p>
    <w:p w14:paraId="0882254B" w14:textId="77777777" w:rsidR="00983053" w:rsidRDefault="00983053" w:rsidP="00983053">
      <w:pPr>
        <w:numPr>
          <w:ilvl w:val="0"/>
          <w:numId w:val="21"/>
        </w:numPr>
        <w:pBdr>
          <w:top w:val="nil"/>
          <w:left w:val="nil"/>
          <w:bottom w:val="nil"/>
          <w:right w:val="nil"/>
          <w:between w:val="nil"/>
        </w:pBdr>
        <w:ind w:left="1440"/>
      </w:pPr>
      <w:r>
        <w:rPr>
          <w:rFonts w:ascii="Calibri" w:eastAsia="Calibri" w:hAnsi="Calibri" w:cs="Calibri"/>
          <w:color w:val="000000"/>
          <w:sz w:val="24"/>
          <w:szCs w:val="24"/>
        </w:rPr>
        <w:t>You may also ask participants for their permission to record the session, in order to go back and take verbatim notes and/or check the accuracy of quotes.</w:t>
      </w:r>
    </w:p>
    <w:p w14:paraId="03DD56A3" w14:textId="77777777" w:rsidR="00983053" w:rsidRDefault="00983053" w:rsidP="00983053">
      <w:pPr>
        <w:rPr>
          <w:rFonts w:ascii="Calibri" w:eastAsia="Calibri" w:hAnsi="Calibri" w:cs="Calibri"/>
          <w:sz w:val="24"/>
          <w:szCs w:val="24"/>
        </w:rPr>
      </w:pPr>
    </w:p>
    <w:p w14:paraId="5D515B05" w14:textId="77777777" w:rsidR="00983053" w:rsidRDefault="00983053" w:rsidP="00983053">
      <w:pPr>
        <w:numPr>
          <w:ilvl w:val="0"/>
          <w:numId w:val="22"/>
        </w:numPr>
        <w:pBdr>
          <w:top w:val="nil"/>
          <w:left w:val="nil"/>
          <w:bottom w:val="nil"/>
          <w:right w:val="nil"/>
          <w:between w:val="nil"/>
        </w:pBdr>
      </w:pPr>
      <w:r>
        <w:rPr>
          <w:rFonts w:ascii="Calibri" w:eastAsia="Calibri" w:hAnsi="Calibri" w:cs="Calibri"/>
          <w:b/>
          <w:color w:val="000000"/>
          <w:sz w:val="24"/>
          <w:szCs w:val="24"/>
        </w:rPr>
        <w:t>Analyzing the results.</w:t>
      </w:r>
      <w:r>
        <w:rPr>
          <w:rFonts w:ascii="Calibri" w:eastAsia="Calibri" w:hAnsi="Calibri" w:cs="Calibri"/>
          <w:color w:val="000000"/>
          <w:sz w:val="24"/>
          <w:szCs w:val="24"/>
        </w:rPr>
        <w:t xml:space="preserve"> Using the notes, organize the feedback received into categories (i.e., “concerns,” “unanswered questions,” “positives,” “structure and clarity” “leveling,” etc.).  Look for:</w:t>
      </w:r>
    </w:p>
    <w:p w14:paraId="151DA450" w14:textId="77777777" w:rsidR="00983053" w:rsidRDefault="00983053" w:rsidP="00983053">
      <w:pPr>
        <w:numPr>
          <w:ilvl w:val="0"/>
          <w:numId w:val="22"/>
        </w:numPr>
        <w:pBdr>
          <w:top w:val="nil"/>
          <w:left w:val="nil"/>
          <w:bottom w:val="nil"/>
          <w:right w:val="nil"/>
          <w:between w:val="nil"/>
        </w:pBdr>
        <w:ind w:left="1440"/>
      </w:pPr>
      <w:r>
        <w:rPr>
          <w:rFonts w:ascii="Calibri" w:eastAsia="Calibri" w:hAnsi="Calibri" w:cs="Calibri"/>
          <w:color w:val="000000"/>
          <w:sz w:val="24"/>
          <w:szCs w:val="24"/>
        </w:rPr>
        <w:t>Patterns and similarities</w:t>
      </w:r>
    </w:p>
    <w:p w14:paraId="2D354E35" w14:textId="77777777" w:rsidR="00983053" w:rsidRDefault="00983053" w:rsidP="00983053">
      <w:pPr>
        <w:numPr>
          <w:ilvl w:val="0"/>
          <w:numId w:val="22"/>
        </w:numPr>
        <w:pBdr>
          <w:top w:val="nil"/>
          <w:left w:val="nil"/>
          <w:bottom w:val="nil"/>
          <w:right w:val="nil"/>
          <w:between w:val="nil"/>
        </w:pBdr>
        <w:ind w:left="1440"/>
      </w:pPr>
      <w:r>
        <w:rPr>
          <w:rFonts w:ascii="Calibri" w:eastAsia="Calibri" w:hAnsi="Calibri" w:cs="Calibri"/>
          <w:color w:val="000000"/>
          <w:sz w:val="24"/>
          <w:szCs w:val="24"/>
        </w:rPr>
        <w:t>Areas of significant difference/divergence</w:t>
      </w:r>
    </w:p>
    <w:p w14:paraId="7106031E" w14:textId="77777777" w:rsidR="00983053" w:rsidRDefault="00983053" w:rsidP="00983053">
      <w:pPr>
        <w:numPr>
          <w:ilvl w:val="0"/>
          <w:numId w:val="22"/>
        </w:numPr>
        <w:pBdr>
          <w:top w:val="nil"/>
          <w:left w:val="nil"/>
          <w:bottom w:val="nil"/>
          <w:right w:val="nil"/>
          <w:between w:val="nil"/>
        </w:pBdr>
        <w:ind w:left="1440"/>
      </w:pPr>
      <w:r>
        <w:rPr>
          <w:rFonts w:ascii="Calibri" w:eastAsia="Calibri" w:hAnsi="Calibri" w:cs="Calibri"/>
          <w:color w:val="000000"/>
          <w:sz w:val="24"/>
          <w:szCs w:val="24"/>
        </w:rPr>
        <w:t>Major themes</w:t>
      </w:r>
    </w:p>
    <w:p w14:paraId="0EB29B20" w14:textId="77777777" w:rsidR="00983053" w:rsidRDefault="00983053" w:rsidP="00983053">
      <w:pPr>
        <w:numPr>
          <w:ilvl w:val="0"/>
          <w:numId w:val="22"/>
        </w:numPr>
        <w:pBdr>
          <w:top w:val="nil"/>
          <w:left w:val="nil"/>
          <w:bottom w:val="nil"/>
          <w:right w:val="nil"/>
          <w:between w:val="nil"/>
        </w:pBdr>
        <w:ind w:left="1440"/>
      </w:pPr>
      <w:r>
        <w:rPr>
          <w:rFonts w:ascii="Calibri" w:eastAsia="Calibri" w:hAnsi="Calibri" w:cs="Calibri"/>
          <w:color w:val="000000"/>
          <w:sz w:val="24"/>
          <w:szCs w:val="24"/>
        </w:rPr>
        <w:t xml:space="preserve">Key </w:t>
      </w:r>
      <w:r>
        <w:rPr>
          <w:rFonts w:ascii="Calibri" w:eastAsia="Calibri" w:hAnsi="Calibri" w:cs="Calibri"/>
          <w:sz w:val="24"/>
          <w:szCs w:val="24"/>
        </w:rPr>
        <w:t>takeaways</w:t>
      </w:r>
    </w:p>
    <w:p w14:paraId="74F5CC99" w14:textId="77777777" w:rsidR="00983053" w:rsidRDefault="00983053" w:rsidP="00983053">
      <w:pPr>
        <w:numPr>
          <w:ilvl w:val="0"/>
          <w:numId w:val="22"/>
        </w:numPr>
        <w:pBdr>
          <w:top w:val="nil"/>
          <w:left w:val="nil"/>
          <w:bottom w:val="nil"/>
          <w:right w:val="nil"/>
          <w:between w:val="nil"/>
        </w:pBdr>
        <w:ind w:left="1440"/>
      </w:pPr>
      <w:r>
        <w:rPr>
          <w:rFonts w:ascii="Calibri" w:eastAsia="Calibri" w:hAnsi="Calibri" w:cs="Calibri"/>
          <w:color w:val="000000"/>
          <w:sz w:val="24"/>
          <w:szCs w:val="24"/>
        </w:rPr>
        <w:t>Other issues/parking lot items</w:t>
      </w:r>
    </w:p>
    <w:p w14:paraId="14B70FB5" w14:textId="77777777" w:rsidR="00983053" w:rsidRDefault="00983053" w:rsidP="00983053">
      <w:pPr>
        <w:rPr>
          <w:rFonts w:ascii="Calibri" w:eastAsia="Calibri" w:hAnsi="Calibri" w:cs="Calibri"/>
          <w:sz w:val="24"/>
          <w:szCs w:val="24"/>
        </w:rPr>
      </w:pPr>
    </w:p>
    <w:p w14:paraId="4DE24BA0" w14:textId="6616C872" w:rsidR="00983053" w:rsidRDefault="00983053" w:rsidP="00983053">
      <w:pPr>
        <w:numPr>
          <w:ilvl w:val="0"/>
          <w:numId w:val="23"/>
        </w:numPr>
        <w:pBdr>
          <w:top w:val="nil"/>
          <w:left w:val="nil"/>
          <w:bottom w:val="nil"/>
          <w:right w:val="nil"/>
          <w:between w:val="nil"/>
        </w:pBdr>
      </w:pPr>
      <w:r>
        <w:rPr>
          <w:rFonts w:ascii="Calibri" w:eastAsia="Calibri" w:hAnsi="Calibri" w:cs="Calibri"/>
          <w:b/>
          <w:color w:val="000000"/>
          <w:sz w:val="24"/>
          <w:szCs w:val="24"/>
        </w:rPr>
        <w:t>Reporting to NAEYC.</w:t>
      </w:r>
      <w:r>
        <w:rPr>
          <w:rFonts w:ascii="Calibri" w:eastAsia="Calibri" w:hAnsi="Calibri" w:cs="Calibri"/>
          <w:color w:val="000000"/>
          <w:sz w:val="24"/>
          <w:szCs w:val="24"/>
        </w:rPr>
        <w:t xml:space="preserve">  The results of each discussion group will be aggregated to draw a picture of the overall feedback from the field.  Use the </w:t>
      </w:r>
      <w:r w:rsidR="009810C8">
        <w:rPr>
          <w:rFonts w:ascii="Calibri" w:eastAsia="Calibri" w:hAnsi="Calibri" w:cs="Calibri"/>
          <w:color w:val="000000"/>
          <w:sz w:val="24"/>
          <w:szCs w:val="24"/>
        </w:rPr>
        <w:t>“Discussion Group Facilitator Feedback Form”</w:t>
      </w:r>
      <w:r>
        <w:rPr>
          <w:rFonts w:ascii="Calibri" w:eastAsia="Calibri" w:hAnsi="Calibri" w:cs="Calibri"/>
          <w:color w:val="000000"/>
          <w:sz w:val="24"/>
          <w:szCs w:val="24"/>
        </w:rPr>
        <w:t xml:space="preserve"> to write a response to each question below. </w:t>
      </w:r>
    </w:p>
    <w:p w14:paraId="7D7C0DCA" w14:textId="77777777" w:rsidR="00983053" w:rsidRDefault="00983053" w:rsidP="00983053">
      <w:pPr>
        <w:numPr>
          <w:ilvl w:val="0"/>
          <w:numId w:val="24"/>
        </w:numPr>
        <w:pBdr>
          <w:top w:val="nil"/>
          <w:left w:val="nil"/>
          <w:bottom w:val="nil"/>
          <w:right w:val="nil"/>
          <w:between w:val="nil"/>
        </w:pBdr>
      </w:pPr>
      <w:r>
        <w:rPr>
          <w:rFonts w:ascii="Calibri" w:eastAsia="Calibri" w:hAnsi="Calibri" w:cs="Calibri"/>
          <w:color w:val="000000"/>
          <w:sz w:val="24"/>
          <w:szCs w:val="24"/>
        </w:rPr>
        <w:t>How many individuals participated in the discussion group?</w:t>
      </w:r>
    </w:p>
    <w:p w14:paraId="368E416D" w14:textId="77777777" w:rsidR="00983053" w:rsidRDefault="00983053" w:rsidP="00983053">
      <w:pPr>
        <w:numPr>
          <w:ilvl w:val="0"/>
          <w:numId w:val="24"/>
        </w:numPr>
        <w:pBdr>
          <w:top w:val="nil"/>
          <w:left w:val="nil"/>
          <w:bottom w:val="nil"/>
          <w:right w:val="nil"/>
          <w:between w:val="nil"/>
        </w:pBdr>
      </w:pPr>
      <w:r>
        <w:rPr>
          <w:rFonts w:ascii="Calibri" w:eastAsia="Calibri" w:hAnsi="Calibri" w:cs="Calibri"/>
          <w:color w:val="000000"/>
          <w:sz w:val="24"/>
          <w:szCs w:val="24"/>
        </w:rPr>
        <w:t>What were major themes that emerged during the discussion group</w:t>
      </w:r>
      <w:r>
        <w:rPr>
          <w:rFonts w:ascii="Calibri" w:eastAsia="Calibri" w:hAnsi="Calibri" w:cs="Calibri"/>
          <w:sz w:val="24"/>
          <w:szCs w:val="24"/>
        </w:rPr>
        <w:t>?</w:t>
      </w:r>
    </w:p>
    <w:p w14:paraId="0A70D44F" w14:textId="77777777" w:rsidR="00983053" w:rsidRDefault="00983053" w:rsidP="00983053">
      <w:pPr>
        <w:numPr>
          <w:ilvl w:val="0"/>
          <w:numId w:val="24"/>
        </w:numPr>
        <w:pBdr>
          <w:top w:val="nil"/>
          <w:left w:val="nil"/>
          <w:bottom w:val="nil"/>
          <w:right w:val="nil"/>
          <w:between w:val="nil"/>
        </w:pBdr>
      </w:pPr>
      <w:r>
        <w:rPr>
          <w:rFonts w:ascii="Calibri" w:eastAsia="Calibri" w:hAnsi="Calibri" w:cs="Calibri"/>
          <w:color w:val="000000"/>
          <w:sz w:val="24"/>
          <w:szCs w:val="24"/>
        </w:rPr>
        <w:t>What were the key learnings grouped by key points?</w:t>
      </w:r>
    </w:p>
    <w:p w14:paraId="258D88C8" w14:textId="77777777" w:rsidR="00983053" w:rsidRDefault="00983053" w:rsidP="00983053">
      <w:pPr>
        <w:numPr>
          <w:ilvl w:val="0"/>
          <w:numId w:val="24"/>
        </w:numPr>
        <w:pBdr>
          <w:top w:val="nil"/>
          <w:left w:val="nil"/>
          <w:bottom w:val="nil"/>
          <w:right w:val="nil"/>
          <w:between w:val="nil"/>
        </w:pBdr>
      </w:pPr>
      <w:r>
        <w:rPr>
          <w:rFonts w:ascii="Calibri" w:eastAsia="Calibri" w:hAnsi="Calibri" w:cs="Calibri"/>
          <w:color w:val="000000"/>
          <w:sz w:val="24"/>
          <w:szCs w:val="24"/>
        </w:rPr>
        <w:t>How many times something was raised, to what detail, and how much emotion was expressed?</w:t>
      </w:r>
    </w:p>
    <w:p w14:paraId="41C52F55" w14:textId="77777777" w:rsidR="00983053" w:rsidRDefault="00983053" w:rsidP="00983053">
      <w:pPr>
        <w:numPr>
          <w:ilvl w:val="0"/>
          <w:numId w:val="24"/>
        </w:numPr>
        <w:pBdr>
          <w:top w:val="nil"/>
          <w:left w:val="nil"/>
          <w:bottom w:val="nil"/>
          <w:right w:val="nil"/>
          <w:between w:val="nil"/>
        </w:pBdr>
      </w:pPr>
      <w:r>
        <w:rPr>
          <w:rFonts w:ascii="Calibri" w:eastAsia="Calibri" w:hAnsi="Calibri" w:cs="Calibri"/>
          <w:color w:val="000000"/>
          <w:sz w:val="24"/>
          <w:szCs w:val="24"/>
        </w:rPr>
        <w:t>What quotes did you obtain that articulate key messages from the discussion?</w:t>
      </w:r>
    </w:p>
    <w:p w14:paraId="44B59F14" w14:textId="77777777" w:rsidR="00983053" w:rsidRPr="00887B53" w:rsidRDefault="00983053" w:rsidP="00983053">
      <w:pPr>
        <w:numPr>
          <w:ilvl w:val="0"/>
          <w:numId w:val="24"/>
        </w:numPr>
        <w:pBdr>
          <w:top w:val="nil"/>
          <w:left w:val="nil"/>
          <w:bottom w:val="nil"/>
          <w:right w:val="nil"/>
          <w:between w:val="nil"/>
        </w:pBdr>
      </w:pPr>
      <w:r w:rsidRPr="00887B53">
        <w:rPr>
          <w:rFonts w:ascii="Calibri" w:eastAsia="Calibri" w:hAnsi="Calibri" w:cs="Calibri"/>
          <w:color w:val="000000"/>
          <w:sz w:val="24"/>
          <w:szCs w:val="24"/>
        </w:rPr>
        <w:t xml:space="preserve">What feedback do you have on the process and learnings from conducting the </w:t>
      </w:r>
      <w:r w:rsidRPr="00887B53">
        <w:rPr>
          <w:rFonts w:ascii="Calibri" w:eastAsia="Calibri" w:hAnsi="Calibri" w:cs="Calibri"/>
          <w:sz w:val="24"/>
          <w:szCs w:val="24"/>
        </w:rPr>
        <w:t xml:space="preserve">discussion </w:t>
      </w:r>
      <w:r w:rsidRPr="00887B53">
        <w:rPr>
          <w:rFonts w:ascii="Calibri" w:eastAsia="Calibri" w:hAnsi="Calibri" w:cs="Calibri"/>
          <w:color w:val="000000"/>
          <w:sz w:val="24"/>
          <w:szCs w:val="24"/>
        </w:rPr>
        <w:t>group</w:t>
      </w:r>
      <w:r w:rsidRPr="00887B53">
        <w:rPr>
          <w:rFonts w:ascii="Calibri" w:eastAsia="Calibri" w:hAnsi="Calibri" w:cs="Calibri"/>
          <w:sz w:val="24"/>
          <w:szCs w:val="24"/>
        </w:rPr>
        <w:t>?</w:t>
      </w:r>
    </w:p>
    <w:p w14:paraId="06A49BE2" w14:textId="77777777" w:rsidR="00983053" w:rsidRDefault="00983053" w:rsidP="00983053">
      <w:pPr>
        <w:numPr>
          <w:ilvl w:val="0"/>
          <w:numId w:val="24"/>
        </w:numPr>
        <w:pBdr>
          <w:top w:val="nil"/>
          <w:left w:val="nil"/>
          <w:bottom w:val="nil"/>
          <w:right w:val="nil"/>
          <w:between w:val="nil"/>
        </w:pBdr>
      </w:pPr>
      <w:r w:rsidRPr="00887B53">
        <w:rPr>
          <w:rFonts w:ascii="Calibri" w:eastAsia="Calibri" w:hAnsi="Calibri" w:cs="Calibri"/>
          <w:color w:val="000000"/>
          <w:sz w:val="24"/>
          <w:szCs w:val="24"/>
        </w:rPr>
        <w:t>Are there materials you did not have that would have been helpful to facilitate the conversation?</w:t>
      </w:r>
    </w:p>
    <w:p w14:paraId="73FCE9DE" w14:textId="77777777" w:rsidR="00983053" w:rsidRDefault="00983053" w:rsidP="00983053">
      <w:pPr>
        <w:rPr>
          <w:rFonts w:ascii="Calibri" w:eastAsia="Calibri" w:hAnsi="Calibri" w:cs="Calibri"/>
          <w:sz w:val="24"/>
          <w:szCs w:val="24"/>
        </w:rPr>
        <w:sectPr w:rsidR="00983053">
          <w:footerReference w:type="default" r:id="rId8"/>
          <w:type w:val="continuous"/>
          <w:pgSz w:w="12240" w:h="15840"/>
          <w:pgMar w:top="1440" w:right="1440" w:bottom="1440" w:left="1440" w:header="0" w:footer="720" w:gutter="0"/>
          <w:cols w:space="720"/>
        </w:sectPr>
      </w:pPr>
    </w:p>
    <w:p w14:paraId="48A4CF67" w14:textId="77777777" w:rsidR="00983053" w:rsidRDefault="00983053" w:rsidP="00983053">
      <w:pPr>
        <w:rPr>
          <w:rFonts w:ascii="Calibri" w:eastAsia="Calibri" w:hAnsi="Calibri" w:cs="Calibri"/>
          <w:sz w:val="24"/>
          <w:szCs w:val="24"/>
        </w:rPr>
      </w:pPr>
    </w:p>
    <w:p w14:paraId="75B56FAB" w14:textId="77777777" w:rsidR="00983053" w:rsidRDefault="00983053" w:rsidP="00983053">
      <w:pPr>
        <w:rPr>
          <w:rFonts w:ascii="Calibri" w:eastAsia="Calibri" w:hAnsi="Calibri" w:cs="Calibri"/>
          <w:i/>
          <w:sz w:val="20"/>
          <w:szCs w:val="20"/>
        </w:rPr>
        <w:sectPr w:rsidR="00983053">
          <w:type w:val="continuous"/>
          <w:pgSz w:w="12240" w:h="15840"/>
          <w:pgMar w:top="1440" w:right="1440" w:bottom="1440" w:left="1440" w:header="0" w:footer="720" w:gutter="0"/>
          <w:cols w:space="720"/>
        </w:sectPr>
      </w:pPr>
      <w:r>
        <w:rPr>
          <w:rFonts w:ascii="Calibri" w:eastAsia="Calibri" w:hAnsi="Calibri" w:cs="Calibri"/>
          <w:i/>
          <w:sz w:val="20"/>
          <w:szCs w:val="20"/>
        </w:rPr>
        <w:t>The “Discussion Group: Quick Guide” is adapted, with permission, from Agency for Clinical Innovation’s Participant experience discussion groups: Facilitation guide, found at: https://bit.ly/2OoIE1c</w:t>
      </w:r>
    </w:p>
    <w:p w14:paraId="4C89D760" w14:textId="77777777" w:rsidR="00983053" w:rsidRDefault="00983053" w:rsidP="00983053">
      <w:pPr>
        <w:rPr>
          <w:rFonts w:ascii="Calibri" w:eastAsia="Calibri" w:hAnsi="Calibri" w:cs="Calibri"/>
          <w:sz w:val="24"/>
          <w:szCs w:val="24"/>
        </w:rPr>
      </w:pPr>
    </w:p>
    <w:p w14:paraId="4ECED5E9" w14:textId="7B7A60CF" w:rsidR="00170E98" w:rsidRPr="00350A56" w:rsidRDefault="0027383A" w:rsidP="00887B53">
      <w:pPr>
        <w:pStyle w:val="Heading1"/>
        <w:jc w:val="center"/>
      </w:pPr>
      <w:bookmarkStart w:id="8" w:name="discussiongroupfacilitatorfeedback"/>
      <w:bookmarkEnd w:id="8"/>
      <w:r>
        <w:lastRenderedPageBreak/>
        <w:t>Discussion</w:t>
      </w:r>
      <w:r w:rsidR="001C2030" w:rsidRPr="00350A56">
        <w:t xml:space="preserve"> Group </w:t>
      </w:r>
      <w:r w:rsidR="0083677E">
        <w:t xml:space="preserve">Facilitator </w:t>
      </w:r>
      <w:r w:rsidR="00350A56" w:rsidRPr="00350A56">
        <w:t>Feedback Form</w:t>
      </w:r>
    </w:p>
    <w:p w14:paraId="6FF1233C" w14:textId="77777777" w:rsidR="001C2030" w:rsidRDefault="001C2030">
      <w:pPr>
        <w:rPr>
          <w:rFonts w:ascii="Calibri" w:eastAsia="Calibri" w:hAnsi="Calibri" w:cs="Calibri"/>
          <w:sz w:val="24"/>
          <w:szCs w:val="24"/>
        </w:rPr>
      </w:pPr>
    </w:p>
    <w:p w14:paraId="10E19B9A" w14:textId="6C46AF56" w:rsidR="001C2030" w:rsidRDefault="001C2030">
      <w:pPr>
        <w:rPr>
          <w:rFonts w:ascii="Calibri" w:eastAsia="Calibri" w:hAnsi="Calibri" w:cs="Calibri"/>
          <w:sz w:val="24"/>
          <w:szCs w:val="24"/>
        </w:rPr>
      </w:pPr>
      <w:r>
        <w:rPr>
          <w:rFonts w:ascii="Calibri" w:eastAsia="Calibri" w:hAnsi="Calibri" w:cs="Calibri"/>
          <w:sz w:val="24"/>
          <w:szCs w:val="24"/>
        </w:rPr>
        <w:t xml:space="preserve">If you are holding a </w:t>
      </w:r>
      <w:r w:rsidR="0027383A">
        <w:rPr>
          <w:rFonts w:ascii="Calibri" w:eastAsia="Calibri" w:hAnsi="Calibri" w:cs="Calibri"/>
          <w:sz w:val="24"/>
          <w:szCs w:val="24"/>
        </w:rPr>
        <w:t>discussion</w:t>
      </w:r>
      <w:r>
        <w:rPr>
          <w:rFonts w:ascii="Calibri" w:eastAsia="Calibri" w:hAnsi="Calibri" w:cs="Calibri"/>
          <w:sz w:val="24"/>
          <w:szCs w:val="24"/>
        </w:rPr>
        <w:t xml:space="preserve"> group, to the extent possible, please share the following information with NAEYC</w:t>
      </w:r>
      <w:r w:rsidR="000E0D52">
        <w:rPr>
          <w:rFonts w:ascii="Calibri" w:eastAsia="Calibri" w:hAnsi="Calibri" w:cs="Calibri"/>
          <w:sz w:val="24"/>
          <w:szCs w:val="24"/>
        </w:rPr>
        <w:t xml:space="preserve">.  You can email this form to Mary Harrill at </w:t>
      </w:r>
      <w:hyperlink r:id="rId9" w:history="1">
        <w:r w:rsidR="000E0D52" w:rsidRPr="00E95A1E">
          <w:rPr>
            <w:rStyle w:val="Hyperlink"/>
            <w:rFonts w:ascii="Calibri" w:eastAsia="Calibri" w:hAnsi="Calibri" w:cs="Calibri"/>
            <w:sz w:val="24"/>
            <w:szCs w:val="24"/>
          </w:rPr>
          <w:t>mharrill@naeyc.org</w:t>
        </w:r>
      </w:hyperlink>
      <w:r w:rsidR="000E0D52">
        <w:rPr>
          <w:rFonts w:ascii="Calibri" w:eastAsia="Calibri" w:hAnsi="Calibri" w:cs="Calibri"/>
          <w:sz w:val="24"/>
          <w:szCs w:val="24"/>
        </w:rPr>
        <w:t xml:space="preserve"> or mail it to NAEYC, Attn:  Mary Harrill 1313 L St NW, Suite 500, Washington, DC 20005.  </w:t>
      </w:r>
    </w:p>
    <w:p w14:paraId="3A1B1E84" w14:textId="77777777" w:rsidR="001C2030" w:rsidRDefault="001C2030">
      <w:pPr>
        <w:rPr>
          <w:rFonts w:ascii="Calibri" w:eastAsia="Calibri" w:hAnsi="Calibri" w:cs="Calibri"/>
          <w:sz w:val="24"/>
          <w:szCs w:val="24"/>
        </w:rPr>
      </w:pPr>
    </w:p>
    <w:p w14:paraId="3D6E70F1" w14:textId="0C2984ED" w:rsidR="001C2030" w:rsidRDefault="00350A56">
      <w:pPr>
        <w:rPr>
          <w:rFonts w:ascii="Calibri" w:eastAsia="Calibri" w:hAnsi="Calibri" w:cs="Calibri"/>
          <w:sz w:val="24"/>
          <w:szCs w:val="24"/>
        </w:rPr>
      </w:pPr>
      <w:r>
        <w:rPr>
          <w:rFonts w:ascii="Calibri" w:eastAsia="Calibri" w:hAnsi="Calibri" w:cs="Calibri"/>
          <w:sz w:val="24"/>
          <w:szCs w:val="24"/>
        </w:rPr>
        <w:t xml:space="preserve">1.   </w:t>
      </w:r>
      <w:r w:rsidR="001C2030" w:rsidRPr="00350A56">
        <w:rPr>
          <w:rFonts w:ascii="Calibri" w:eastAsia="Calibri" w:hAnsi="Calibri" w:cs="Calibri"/>
          <w:b/>
          <w:sz w:val="24"/>
          <w:szCs w:val="24"/>
        </w:rPr>
        <w:t xml:space="preserve">Date of the </w:t>
      </w:r>
      <w:r w:rsidR="0027383A">
        <w:rPr>
          <w:rFonts w:ascii="Calibri" w:eastAsia="Calibri" w:hAnsi="Calibri" w:cs="Calibri"/>
          <w:b/>
          <w:sz w:val="24"/>
          <w:szCs w:val="24"/>
        </w:rPr>
        <w:t>Discussion</w:t>
      </w:r>
      <w:r w:rsidR="001C2030" w:rsidRPr="00350A56">
        <w:rPr>
          <w:rFonts w:ascii="Calibri" w:eastAsia="Calibri" w:hAnsi="Calibri" w:cs="Calibri"/>
          <w:b/>
          <w:sz w:val="24"/>
          <w:szCs w:val="24"/>
        </w:rPr>
        <w:t xml:space="preserve"> Group</w:t>
      </w:r>
      <w:r w:rsidR="001C2030">
        <w:rPr>
          <w:rFonts w:ascii="Calibri" w:eastAsia="Calibri" w:hAnsi="Calibri" w:cs="Calibri"/>
          <w:sz w:val="24"/>
          <w:szCs w:val="24"/>
        </w:rPr>
        <w:t xml:space="preserve"> _________</w:t>
      </w:r>
    </w:p>
    <w:p w14:paraId="50EF8FDD" w14:textId="77777777" w:rsidR="001C2030" w:rsidRDefault="001C2030">
      <w:pPr>
        <w:rPr>
          <w:rFonts w:ascii="Calibri" w:eastAsia="Calibri" w:hAnsi="Calibri" w:cs="Calibri"/>
          <w:sz w:val="24"/>
          <w:szCs w:val="24"/>
        </w:rPr>
      </w:pPr>
    </w:p>
    <w:p w14:paraId="116EE19D" w14:textId="50FA8DCD" w:rsidR="001C2030" w:rsidRPr="00350A56" w:rsidRDefault="00350A56" w:rsidP="00350A56">
      <w:pPr>
        <w:rPr>
          <w:rFonts w:ascii="Calibri" w:eastAsia="Calibri" w:hAnsi="Calibri" w:cs="Calibri"/>
          <w:sz w:val="24"/>
          <w:szCs w:val="24"/>
        </w:rPr>
      </w:pPr>
      <w:r>
        <w:rPr>
          <w:rFonts w:ascii="Calibri" w:eastAsia="Calibri" w:hAnsi="Calibri" w:cs="Calibri"/>
          <w:sz w:val="24"/>
          <w:szCs w:val="24"/>
        </w:rPr>
        <w:t xml:space="preserve">2.   </w:t>
      </w:r>
      <w:r w:rsidR="0027383A">
        <w:rPr>
          <w:rFonts w:ascii="Calibri" w:eastAsia="Calibri" w:hAnsi="Calibri" w:cs="Calibri"/>
          <w:b/>
          <w:sz w:val="24"/>
          <w:szCs w:val="24"/>
        </w:rPr>
        <w:t>Discussion</w:t>
      </w:r>
      <w:r w:rsidR="001C2030" w:rsidRPr="00350A56">
        <w:rPr>
          <w:rFonts w:ascii="Calibri" w:eastAsia="Calibri" w:hAnsi="Calibri" w:cs="Calibri"/>
          <w:b/>
          <w:sz w:val="24"/>
          <w:szCs w:val="24"/>
        </w:rPr>
        <w:t xml:space="preserve"> Group Modality (circle one)</w:t>
      </w:r>
      <w:r w:rsidR="001C2030" w:rsidRPr="00350A56">
        <w:rPr>
          <w:rFonts w:ascii="Calibri" w:eastAsia="Calibri" w:hAnsi="Calibri" w:cs="Calibri"/>
          <w:sz w:val="24"/>
          <w:szCs w:val="24"/>
        </w:rPr>
        <w:t>:    In-person         Conference Call          Virtual Platform (e.g. Zoom)</w:t>
      </w:r>
    </w:p>
    <w:p w14:paraId="65D1ECB8" w14:textId="77777777" w:rsidR="001C2030" w:rsidRDefault="001C2030">
      <w:pPr>
        <w:rPr>
          <w:rFonts w:ascii="Calibri" w:eastAsia="Calibri" w:hAnsi="Calibri" w:cs="Calibri"/>
          <w:sz w:val="24"/>
          <w:szCs w:val="24"/>
        </w:rPr>
      </w:pPr>
    </w:p>
    <w:p w14:paraId="417340E3" w14:textId="77777777" w:rsidR="001C2030" w:rsidRDefault="00350A56">
      <w:pPr>
        <w:rPr>
          <w:rFonts w:ascii="Calibri" w:eastAsia="Calibri" w:hAnsi="Calibri" w:cs="Calibri"/>
          <w:sz w:val="24"/>
          <w:szCs w:val="24"/>
        </w:rPr>
      </w:pPr>
      <w:r>
        <w:rPr>
          <w:rFonts w:ascii="Calibri" w:eastAsia="Calibri" w:hAnsi="Calibri" w:cs="Calibri"/>
          <w:sz w:val="24"/>
          <w:szCs w:val="24"/>
        </w:rPr>
        <w:t xml:space="preserve">3.   </w:t>
      </w:r>
      <w:r w:rsidR="001C2030" w:rsidRPr="00350A56">
        <w:rPr>
          <w:rFonts w:ascii="Calibri" w:eastAsia="Calibri" w:hAnsi="Calibri" w:cs="Calibri"/>
          <w:b/>
          <w:sz w:val="24"/>
          <w:szCs w:val="24"/>
        </w:rPr>
        <w:t>Total number of individuals participating</w:t>
      </w:r>
      <w:r w:rsidR="001C2030">
        <w:rPr>
          <w:rFonts w:ascii="Calibri" w:eastAsia="Calibri" w:hAnsi="Calibri" w:cs="Calibri"/>
          <w:sz w:val="24"/>
          <w:szCs w:val="24"/>
        </w:rPr>
        <w:t>:  ______</w:t>
      </w:r>
    </w:p>
    <w:p w14:paraId="7D8D0978" w14:textId="77777777" w:rsidR="001C2030" w:rsidRDefault="001C2030">
      <w:pPr>
        <w:rPr>
          <w:rFonts w:ascii="Calibri" w:eastAsia="Calibri" w:hAnsi="Calibri" w:cs="Calibri"/>
          <w:sz w:val="24"/>
          <w:szCs w:val="24"/>
        </w:rPr>
      </w:pPr>
    </w:p>
    <w:p w14:paraId="26B14BF6" w14:textId="77777777" w:rsidR="001C2030" w:rsidRPr="00350A56" w:rsidRDefault="00350A56">
      <w:pPr>
        <w:rPr>
          <w:rFonts w:ascii="Calibri" w:eastAsia="Calibri" w:hAnsi="Calibri" w:cs="Calibri"/>
          <w:b/>
          <w:sz w:val="24"/>
          <w:szCs w:val="24"/>
        </w:rPr>
      </w:pPr>
      <w:r>
        <w:rPr>
          <w:rFonts w:ascii="Calibri" w:eastAsia="Calibri" w:hAnsi="Calibri" w:cs="Calibri"/>
          <w:sz w:val="24"/>
          <w:szCs w:val="24"/>
        </w:rPr>
        <w:t xml:space="preserve">4.   </w:t>
      </w:r>
      <w:r w:rsidR="001C2030" w:rsidRPr="00350A56">
        <w:rPr>
          <w:rFonts w:ascii="Calibri" w:eastAsia="Calibri" w:hAnsi="Calibri" w:cs="Calibri"/>
          <w:b/>
          <w:sz w:val="24"/>
          <w:szCs w:val="24"/>
        </w:rPr>
        <w:t># of Participants by Role</w:t>
      </w:r>
    </w:p>
    <w:p w14:paraId="7ABBF082" w14:textId="77777777" w:rsidR="001C2030" w:rsidRDefault="001C2030">
      <w:pPr>
        <w:rPr>
          <w:rFonts w:ascii="Calibri" w:eastAsia="Calibri" w:hAnsi="Calibri" w:cs="Calibri"/>
          <w:sz w:val="24"/>
          <w:szCs w:val="24"/>
        </w:rPr>
      </w:pPr>
    </w:p>
    <w:p w14:paraId="63F5A271" w14:textId="77777777" w:rsidR="00C2309D" w:rsidRDefault="00C2309D">
      <w:pPr>
        <w:rPr>
          <w:rFonts w:ascii="Calibri" w:eastAsia="Calibri" w:hAnsi="Calibri" w:cs="Calibri"/>
          <w:sz w:val="24"/>
          <w:szCs w:val="24"/>
        </w:rPr>
        <w:sectPr w:rsidR="00C2309D">
          <w:footerReference w:type="default" r:id="rId10"/>
          <w:type w:val="continuous"/>
          <w:pgSz w:w="12240" w:h="15840"/>
          <w:pgMar w:top="1440" w:right="1440" w:bottom="1440" w:left="1440" w:header="0" w:footer="720" w:gutter="0"/>
          <w:cols w:space="720"/>
        </w:sectPr>
      </w:pPr>
    </w:p>
    <w:p w14:paraId="1706AAC2" w14:textId="5739EAE8" w:rsidR="001C2030" w:rsidRDefault="001C2030">
      <w:pPr>
        <w:rPr>
          <w:rFonts w:ascii="Calibri" w:eastAsia="Calibri" w:hAnsi="Calibri" w:cs="Calibri"/>
          <w:sz w:val="24"/>
          <w:szCs w:val="24"/>
        </w:rPr>
      </w:pPr>
      <w:r>
        <w:rPr>
          <w:rFonts w:ascii="Calibri" w:eastAsia="Calibri" w:hAnsi="Calibri" w:cs="Calibri"/>
          <w:sz w:val="24"/>
          <w:szCs w:val="24"/>
        </w:rPr>
        <w:t xml:space="preserve">___   </w:t>
      </w:r>
      <w:r>
        <w:rPr>
          <w:rFonts w:ascii="Calibri" w:eastAsia="Calibri" w:hAnsi="Calibri" w:cs="Calibri"/>
          <w:sz w:val="24"/>
          <w:szCs w:val="24"/>
        </w:rPr>
        <w:tab/>
        <w:t>Teacher/Assistant Teacher</w:t>
      </w:r>
    </w:p>
    <w:p w14:paraId="75D18DF2" w14:textId="77777777" w:rsidR="001C2030" w:rsidRDefault="001C2030">
      <w:pPr>
        <w:rPr>
          <w:rFonts w:ascii="Calibri" w:eastAsia="Calibri" w:hAnsi="Calibri" w:cs="Calibri"/>
          <w:sz w:val="24"/>
          <w:szCs w:val="24"/>
        </w:rPr>
      </w:pPr>
      <w:r>
        <w:rPr>
          <w:rFonts w:ascii="Calibri" w:eastAsia="Calibri" w:hAnsi="Calibri" w:cs="Calibri"/>
          <w:sz w:val="24"/>
          <w:szCs w:val="24"/>
        </w:rPr>
        <w:t>___</w:t>
      </w:r>
      <w:r>
        <w:rPr>
          <w:rFonts w:ascii="Calibri" w:eastAsia="Calibri" w:hAnsi="Calibri" w:cs="Calibri"/>
          <w:sz w:val="24"/>
          <w:szCs w:val="24"/>
        </w:rPr>
        <w:tab/>
        <w:t>Associate Degree Faculty</w:t>
      </w:r>
    </w:p>
    <w:p w14:paraId="033F62F8" w14:textId="77777777" w:rsidR="001C2030" w:rsidRDefault="001C2030" w:rsidP="00C2309D">
      <w:pPr>
        <w:ind w:left="720" w:hanging="720"/>
        <w:rPr>
          <w:rFonts w:ascii="Calibri" w:eastAsia="Calibri" w:hAnsi="Calibri" w:cs="Calibri"/>
          <w:sz w:val="24"/>
          <w:szCs w:val="24"/>
        </w:rPr>
      </w:pPr>
      <w:r>
        <w:rPr>
          <w:rFonts w:ascii="Calibri" w:eastAsia="Calibri" w:hAnsi="Calibri" w:cs="Calibri"/>
          <w:sz w:val="24"/>
          <w:szCs w:val="24"/>
        </w:rPr>
        <w:t>___</w:t>
      </w:r>
      <w:r>
        <w:rPr>
          <w:rFonts w:ascii="Calibri" w:eastAsia="Calibri" w:hAnsi="Calibri" w:cs="Calibri"/>
          <w:sz w:val="24"/>
          <w:szCs w:val="24"/>
        </w:rPr>
        <w:tab/>
        <w:t>Baccalaureate or Graduate Faculty for programs that do not lead to licensure</w:t>
      </w:r>
    </w:p>
    <w:p w14:paraId="31C486DB" w14:textId="77777777" w:rsidR="001C2030" w:rsidRDefault="001C2030" w:rsidP="00C2309D">
      <w:pPr>
        <w:ind w:left="720" w:hanging="720"/>
        <w:rPr>
          <w:rFonts w:ascii="Calibri" w:eastAsia="Calibri" w:hAnsi="Calibri" w:cs="Calibri"/>
          <w:sz w:val="24"/>
          <w:szCs w:val="24"/>
        </w:rPr>
      </w:pPr>
      <w:r>
        <w:rPr>
          <w:rFonts w:ascii="Calibri" w:eastAsia="Calibri" w:hAnsi="Calibri" w:cs="Calibri"/>
          <w:sz w:val="24"/>
          <w:szCs w:val="24"/>
        </w:rPr>
        <w:t>___</w:t>
      </w:r>
      <w:r>
        <w:rPr>
          <w:rFonts w:ascii="Calibri" w:eastAsia="Calibri" w:hAnsi="Calibri" w:cs="Calibri"/>
          <w:sz w:val="24"/>
          <w:szCs w:val="24"/>
        </w:rPr>
        <w:tab/>
        <w:t>Baccalaureate or Graduate Faculty for programs that lead to licensure</w:t>
      </w:r>
    </w:p>
    <w:p w14:paraId="5B765354" w14:textId="77777777" w:rsidR="001C2030" w:rsidRDefault="001C2030">
      <w:pPr>
        <w:rPr>
          <w:rFonts w:ascii="Calibri" w:eastAsia="Calibri" w:hAnsi="Calibri" w:cs="Calibri"/>
          <w:sz w:val="24"/>
          <w:szCs w:val="24"/>
        </w:rPr>
      </w:pPr>
      <w:r>
        <w:rPr>
          <w:rFonts w:ascii="Calibri" w:eastAsia="Calibri" w:hAnsi="Calibri" w:cs="Calibri"/>
          <w:sz w:val="24"/>
          <w:szCs w:val="24"/>
        </w:rPr>
        <w:t>___</w:t>
      </w:r>
      <w:r>
        <w:rPr>
          <w:rFonts w:ascii="Calibri" w:eastAsia="Calibri" w:hAnsi="Calibri" w:cs="Calibri"/>
          <w:sz w:val="24"/>
          <w:szCs w:val="24"/>
        </w:rPr>
        <w:tab/>
        <w:t>Family Child Care Provider</w:t>
      </w:r>
    </w:p>
    <w:p w14:paraId="6567B134" w14:textId="77777777" w:rsidR="001C2030" w:rsidRDefault="001C2030">
      <w:pPr>
        <w:rPr>
          <w:rFonts w:ascii="Calibri" w:eastAsia="Calibri" w:hAnsi="Calibri" w:cs="Calibri"/>
          <w:sz w:val="24"/>
          <w:szCs w:val="24"/>
        </w:rPr>
      </w:pPr>
      <w:r>
        <w:rPr>
          <w:rFonts w:ascii="Calibri" w:eastAsia="Calibri" w:hAnsi="Calibri" w:cs="Calibri"/>
          <w:sz w:val="24"/>
          <w:szCs w:val="24"/>
        </w:rPr>
        <w:t>___</w:t>
      </w:r>
      <w:r>
        <w:rPr>
          <w:rFonts w:ascii="Calibri" w:eastAsia="Calibri" w:hAnsi="Calibri" w:cs="Calibri"/>
          <w:sz w:val="24"/>
          <w:szCs w:val="24"/>
        </w:rPr>
        <w:tab/>
        <w:t>Coach/Trainer/Mentor</w:t>
      </w:r>
    </w:p>
    <w:p w14:paraId="5606031D" w14:textId="77777777" w:rsidR="001C2030" w:rsidRDefault="001C2030" w:rsidP="001C2030">
      <w:pPr>
        <w:ind w:left="720" w:hanging="720"/>
        <w:rPr>
          <w:rFonts w:ascii="Calibri" w:eastAsia="Calibri" w:hAnsi="Calibri" w:cs="Calibri"/>
          <w:sz w:val="24"/>
          <w:szCs w:val="24"/>
        </w:rPr>
      </w:pPr>
      <w:r>
        <w:rPr>
          <w:rFonts w:ascii="Calibri" w:eastAsia="Calibri" w:hAnsi="Calibri" w:cs="Calibri"/>
          <w:sz w:val="24"/>
          <w:szCs w:val="24"/>
        </w:rPr>
        <w:t>___</w:t>
      </w:r>
      <w:r>
        <w:rPr>
          <w:rFonts w:ascii="Calibri" w:eastAsia="Calibri" w:hAnsi="Calibri" w:cs="Calibri"/>
          <w:sz w:val="24"/>
          <w:szCs w:val="24"/>
        </w:rPr>
        <w:tab/>
        <w:t>Program Administrator or Staff who are responsible for performance evaluations or support</w:t>
      </w:r>
    </w:p>
    <w:p w14:paraId="3FB2469A" w14:textId="77777777" w:rsidR="001C2030" w:rsidRDefault="001C2030" w:rsidP="001C2030">
      <w:pPr>
        <w:ind w:left="720" w:hanging="720"/>
        <w:rPr>
          <w:rFonts w:ascii="Calibri" w:eastAsia="Calibri" w:hAnsi="Calibri" w:cs="Calibri"/>
          <w:sz w:val="24"/>
          <w:szCs w:val="24"/>
        </w:rPr>
      </w:pPr>
      <w:r>
        <w:rPr>
          <w:rFonts w:ascii="Calibri" w:eastAsia="Calibri" w:hAnsi="Calibri" w:cs="Calibri"/>
          <w:sz w:val="24"/>
          <w:szCs w:val="24"/>
        </w:rPr>
        <w:t>___</w:t>
      </w:r>
      <w:r>
        <w:rPr>
          <w:rFonts w:ascii="Calibri" w:eastAsia="Calibri" w:hAnsi="Calibri" w:cs="Calibri"/>
          <w:sz w:val="24"/>
          <w:szCs w:val="24"/>
        </w:rPr>
        <w:tab/>
        <w:t>Government Agency Staff</w:t>
      </w:r>
    </w:p>
    <w:p w14:paraId="354B5E55" w14:textId="77777777" w:rsidR="001C2030" w:rsidRDefault="001C2030" w:rsidP="001C2030">
      <w:pPr>
        <w:ind w:left="720" w:hanging="720"/>
        <w:rPr>
          <w:rFonts w:ascii="Calibri" w:eastAsia="Calibri" w:hAnsi="Calibri" w:cs="Calibri"/>
          <w:sz w:val="24"/>
          <w:szCs w:val="24"/>
        </w:rPr>
      </w:pPr>
      <w:r>
        <w:rPr>
          <w:rFonts w:ascii="Calibri" w:eastAsia="Calibri" w:hAnsi="Calibri" w:cs="Calibri"/>
          <w:sz w:val="24"/>
          <w:szCs w:val="24"/>
        </w:rPr>
        <w:t>___</w:t>
      </w:r>
      <w:r>
        <w:rPr>
          <w:rFonts w:ascii="Calibri" w:eastAsia="Calibri" w:hAnsi="Calibri" w:cs="Calibri"/>
          <w:sz w:val="24"/>
          <w:szCs w:val="24"/>
        </w:rPr>
        <w:tab/>
        <w:t>Professional Organization</w:t>
      </w:r>
      <w:r w:rsidR="00350A56">
        <w:rPr>
          <w:rFonts w:ascii="Calibri" w:eastAsia="Calibri" w:hAnsi="Calibri" w:cs="Calibri"/>
          <w:sz w:val="24"/>
          <w:szCs w:val="24"/>
        </w:rPr>
        <w:t>/Association</w:t>
      </w:r>
      <w:r>
        <w:rPr>
          <w:rFonts w:ascii="Calibri" w:eastAsia="Calibri" w:hAnsi="Calibri" w:cs="Calibri"/>
          <w:sz w:val="24"/>
          <w:szCs w:val="24"/>
        </w:rPr>
        <w:t xml:space="preserve"> Staff</w:t>
      </w:r>
    </w:p>
    <w:p w14:paraId="276EBB4C" w14:textId="77777777" w:rsidR="00350A56" w:rsidRDefault="00350A56" w:rsidP="001C2030">
      <w:pPr>
        <w:ind w:left="720" w:hanging="720"/>
        <w:rPr>
          <w:rFonts w:ascii="Calibri" w:eastAsia="Calibri" w:hAnsi="Calibri" w:cs="Calibri"/>
          <w:sz w:val="24"/>
          <w:szCs w:val="24"/>
        </w:rPr>
      </w:pPr>
      <w:r>
        <w:rPr>
          <w:rFonts w:ascii="Calibri" w:eastAsia="Calibri" w:hAnsi="Calibri" w:cs="Calibri"/>
          <w:sz w:val="24"/>
          <w:szCs w:val="24"/>
        </w:rPr>
        <w:t>___</w:t>
      </w:r>
      <w:r>
        <w:rPr>
          <w:rFonts w:ascii="Calibri" w:eastAsia="Calibri" w:hAnsi="Calibri" w:cs="Calibri"/>
          <w:sz w:val="24"/>
          <w:szCs w:val="24"/>
        </w:rPr>
        <w:tab/>
        <w:t>Other</w:t>
      </w:r>
    </w:p>
    <w:p w14:paraId="5E1412F9" w14:textId="77777777" w:rsidR="001C2030" w:rsidRDefault="001C2030" w:rsidP="001C2030">
      <w:pPr>
        <w:ind w:left="720" w:hanging="720"/>
        <w:rPr>
          <w:rFonts w:ascii="Calibri" w:eastAsia="Calibri" w:hAnsi="Calibri" w:cs="Calibri"/>
          <w:sz w:val="24"/>
          <w:szCs w:val="24"/>
        </w:rPr>
      </w:pPr>
      <w:r>
        <w:rPr>
          <w:rFonts w:ascii="Calibri" w:eastAsia="Calibri" w:hAnsi="Calibri" w:cs="Calibri"/>
          <w:sz w:val="24"/>
          <w:szCs w:val="24"/>
        </w:rPr>
        <w:t>___</w:t>
      </w:r>
      <w:r>
        <w:rPr>
          <w:rFonts w:ascii="Calibri" w:eastAsia="Calibri" w:hAnsi="Calibri" w:cs="Calibri"/>
          <w:sz w:val="24"/>
          <w:szCs w:val="24"/>
        </w:rPr>
        <w:tab/>
        <w:t>Unsure</w:t>
      </w:r>
    </w:p>
    <w:p w14:paraId="158DFAD4" w14:textId="77777777" w:rsidR="00C2309D" w:rsidRDefault="00C2309D">
      <w:pPr>
        <w:rPr>
          <w:rFonts w:ascii="Calibri" w:eastAsia="Calibri" w:hAnsi="Calibri" w:cs="Calibri"/>
          <w:sz w:val="24"/>
          <w:szCs w:val="24"/>
        </w:rPr>
        <w:sectPr w:rsidR="00C2309D" w:rsidSect="00C2309D">
          <w:type w:val="continuous"/>
          <w:pgSz w:w="12240" w:h="15840"/>
          <w:pgMar w:top="1440" w:right="1440" w:bottom="1440" w:left="1440" w:header="0" w:footer="720" w:gutter="0"/>
          <w:cols w:num="2" w:space="720"/>
        </w:sectPr>
      </w:pPr>
    </w:p>
    <w:p w14:paraId="4328B56C" w14:textId="6165B2EC" w:rsidR="001C2030" w:rsidRDefault="001C2030">
      <w:pPr>
        <w:rPr>
          <w:rFonts w:ascii="Calibri" w:eastAsia="Calibri" w:hAnsi="Calibri" w:cs="Calibri"/>
          <w:sz w:val="24"/>
          <w:szCs w:val="24"/>
        </w:rPr>
      </w:pPr>
    </w:p>
    <w:p w14:paraId="0BC4B758" w14:textId="77777777" w:rsidR="001C2030" w:rsidRDefault="00350A56" w:rsidP="00350A56">
      <w:pPr>
        <w:rPr>
          <w:rFonts w:ascii="Calibri" w:eastAsia="Calibri" w:hAnsi="Calibri" w:cs="Calibri"/>
          <w:sz w:val="24"/>
          <w:szCs w:val="24"/>
        </w:rPr>
      </w:pPr>
      <w:r>
        <w:rPr>
          <w:rFonts w:ascii="Calibri" w:eastAsia="Calibri" w:hAnsi="Calibri" w:cs="Calibri"/>
          <w:sz w:val="24"/>
          <w:szCs w:val="24"/>
        </w:rPr>
        <w:t xml:space="preserve">5.   </w:t>
      </w:r>
      <w:r w:rsidRPr="00350A56">
        <w:rPr>
          <w:rFonts w:ascii="Calibri" w:eastAsia="Calibri" w:hAnsi="Calibri" w:cs="Calibri"/>
          <w:b/>
          <w:sz w:val="24"/>
          <w:szCs w:val="24"/>
        </w:rPr>
        <w:t>What was the overall level of support for the Professional Standards and Competencies for Early Childhood Educators (excluding the leveling)? Select one of the following responses:</w:t>
      </w:r>
    </w:p>
    <w:p w14:paraId="14BA6CE9" w14:textId="77777777" w:rsidR="00350A56" w:rsidRDefault="00350A56" w:rsidP="00350A56">
      <w:pPr>
        <w:rPr>
          <w:rFonts w:ascii="Calibri" w:eastAsia="Calibri" w:hAnsi="Calibri" w:cs="Calibri"/>
          <w:sz w:val="24"/>
          <w:szCs w:val="24"/>
        </w:rPr>
      </w:pPr>
    </w:p>
    <w:p w14:paraId="4EF0D420" w14:textId="77777777" w:rsidR="00350A56" w:rsidRPr="00350A56" w:rsidRDefault="00350A56" w:rsidP="00350A56">
      <w:pPr>
        <w:pStyle w:val="ListParagraph"/>
        <w:numPr>
          <w:ilvl w:val="0"/>
          <w:numId w:val="28"/>
        </w:numPr>
        <w:rPr>
          <w:rFonts w:ascii="Calibri" w:eastAsia="Calibri" w:hAnsi="Calibri" w:cs="Calibri"/>
          <w:sz w:val="24"/>
          <w:szCs w:val="24"/>
        </w:rPr>
      </w:pPr>
      <w:r w:rsidRPr="00350A56">
        <w:rPr>
          <w:rFonts w:ascii="Calibri" w:eastAsia="Calibri" w:hAnsi="Calibri" w:cs="Calibri"/>
          <w:sz w:val="24"/>
          <w:szCs w:val="24"/>
        </w:rPr>
        <w:t>Strong support for the standards and competencies</w:t>
      </w:r>
    </w:p>
    <w:p w14:paraId="0806B349" w14:textId="77777777" w:rsidR="00350A56" w:rsidRPr="00350A56" w:rsidRDefault="00350A56" w:rsidP="00350A56">
      <w:pPr>
        <w:pStyle w:val="ListParagraph"/>
        <w:numPr>
          <w:ilvl w:val="0"/>
          <w:numId w:val="28"/>
        </w:numPr>
        <w:rPr>
          <w:rFonts w:ascii="Calibri" w:eastAsia="Calibri" w:hAnsi="Calibri" w:cs="Calibri"/>
          <w:sz w:val="24"/>
          <w:szCs w:val="24"/>
        </w:rPr>
      </w:pPr>
      <w:r w:rsidRPr="00350A56">
        <w:rPr>
          <w:rFonts w:ascii="Calibri" w:eastAsia="Calibri" w:hAnsi="Calibri" w:cs="Calibri"/>
          <w:sz w:val="24"/>
          <w:szCs w:val="24"/>
        </w:rPr>
        <w:t>Most supported the standards and competencies with some minor concerns</w:t>
      </w:r>
    </w:p>
    <w:p w14:paraId="04189AF7" w14:textId="77777777" w:rsidR="00350A56" w:rsidRPr="00350A56" w:rsidRDefault="00350A56" w:rsidP="00350A56">
      <w:pPr>
        <w:pStyle w:val="ListParagraph"/>
        <w:numPr>
          <w:ilvl w:val="0"/>
          <w:numId w:val="28"/>
        </w:numPr>
        <w:rPr>
          <w:rFonts w:ascii="Calibri" w:eastAsia="Calibri" w:hAnsi="Calibri" w:cs="Calibri"/>
          <w:sz w:val="24"/>
          <w:szCs w:val="24"/>
        </w:rPr>
      </w:pPr>
      <w:r w:rsidRPr="00350A56">
        <w:rPr>
          <w:rFonts w:ascii="Calibri" w:eastAsia="Calibri" w:hAnsi="Calibri" w:cs="Calibri"/>
          <w:sz w:val="24"/>
          <w:szCs w:val="24"/>
        </w:rPr>
        <w:t>There was a fairly equal split between those who support and did not support the standards and competencies</w:t>
      </w:r>
    </w:p>
    <w:p w14:paraId="3EFDA5FC" w14:textId="77777777" w:rsidR="00350A56" w:rsidRPr="00350A56" w:rsidRDefault="00350A56" w:rsidP="00350A56">
      <w:pPr>
        <w:pStyle w:val="ListParagraph"/>
        <w:numPr>
          <w:ilvl w:val="0"/>
          <w:numId w:val="28"/>
        </w:numPr>
        <w:rPr>
          <w:rFonts w:ascii="Calibri" w:eastAsia="Calibri" w:hAnsi="Calibri" w:cs="Calibri"/>
          <w:sz w:val="24"/>
          <w:szCs w:val="24"/>
        </w:rPr>
      </w:pPr>
      <w:r w:rsidRPr="00350A56">
        <w:rPr>
          <w:rFonts w:ascii="Calibri" w:eastAsia="Calibri" w:hAnsi="Calibri" w:cs="Calibri"/>
          <w:sz w:val="24"/>
          <w:szCs w:val="24"/>
        </w:rPr>
        <w:t>Most did not support the standards and competencies</w:t>
      </w:r>
    </w:p>
    <w:p w14:paraId="23D58D7D" w14:textId="77777777" w:rsidR="00350A56" w:rsidRDefault="00350A56" w:rsidP="00350A56">
      <w:pPr>
        <w:rPr>
          <w:rFonts w:ascii="Calibri" w:eastAsia="Calibri" w:hAnsi="Calibri" w:cs="Calibri"/>
          <w:sz w:val="24"/>
          <w:szCs w:val="24"/>
        </w:rPr>
      </w:pPr>
    </w:p>
    <w:p w14:paraId="69AA48DB" w14:textId="6B231CDF" w:rsidR="000E0D52" w:rsidRDefault="000E0D52" w:rsidP="00350A56">
      <w:pPr>
        <w:rPr>
          <w:rFonts w:ascii="Calibri" w:eastAsia="Calibri" w:hAnsi="Calibri" w:cs="Calibri"/>
          <w:sz w:val="24"/>
          <w:szCs w:val="24"/>
        </w:rPr>
      </w:pPr>
    </w:p>
    <w:p w14:paraId="3D178AED" w14:textId="4B397FF0" w:rsidR="00C2309D" w:rsidRDefault="00C2309D" w:rsidP="00350A56">
      <w:pPr>
        <w:rPr>
          <w:rFonts w:ascii="Calibri" w:eastAsia="Calibri" w:hAnsi="Calibri" w:cs="Calibri"/>
          <w:sz w:val="24"/>
          <w:szCs w:val="24"/>
        </w:rPr>
      </w:pPr>
    </w:p>
    <w:p w14:paraId="77EDEBDB" w14:textId="77777777" w:rsidR="00C2309D" w:rsidRDefault="00C2309D" w:rsidP="00350A56">
      <w:pPr>
        <w:rPr>
          <w:rFonts w:ascii="Calibri" w:eastAsia="Calibri" w:hAnsi="Calibri" w:cs="Calibri"/>
          <w:sz w:val="24"/>
          <w:szCs w:val="24"/>
        </w:rPr>
      </w:pPr>
    </w:p>
    <w:p w14:paraId="52A1BF30" w14:textId="31FA10C5" w:rsidR="00350A56" w:rsidRPr="000E0D52" w:rsidRDefault="00C2309D" w:rsidP="000E0D52">
      <w:pPr>
        <w:rPr>
          <w:rFonts w:ascii="Calibri" w:eastAsia="Calibri" w:hAnsi="Calibri" w:cs="Calibri"/>
          <w:b/>
          <w:sz w:val="24"/>
          <w:szCs w:val="24"/>
        </w:rPr>
      </w:pPr>
      <w:r w:rsidRPr="00350A56">
        <w:rPr>
          <w:rFonts w:ascii="Calibri" w:eastAsia="Calibri" w:hAnsi="Calibri" w:cs="Calibri"/>
          <w:noProof/>
          <w:sz w:val="24"/>
          <w:szCs w:val="24"/>
          <w:lang w:val="en-US"/>
        </w:rPr>
        <w:lastRenderedPageBreak/>
        <mc:AlternateContent>
          <mc:Choice Requires="wps">
            <w:drawing>
              <wp:anchor distT="45720" distB="45720" distL="114300" distR="114300" simplePos="0" relativeHeight="251659264" behindDoc="0" locked="0" layoutInCell="1" allowOverlap="1" wp14:anchorId="6D94E141" wp14:editId="0B12A4E0">
                <wp:simplePos x="0" y="0"/>
                <wp:positionH relativeFrom="column">
                  <wp:posOffset>9525</wp:posOffset>
                </wp:positionH>
                <wp:positionV relativeFrom="paragraph">
                  <wp:posOffset>390525</wp:posOffset>
                </wp:positionV>
                <wp:extent cx="627697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404620"/>
                        </a:xfrm>
                        <a:prstGeom prst="rect">
                          <a:avLst/>
                        </a:prstGeom>
                        <a:solidFill>
                          <a:srgbClr val="FFFFFF"/>
                        </a:solidFill>
                        <a:ln w="12700">
                          <a:solidFill>
                            <a:srgbClr val="000000"/>
                          </a:solidFill>
                          <a:miter lim="800000"/>
                          <a:headEnd/>
                          <a:tailEnd/>
                        </a:ln>
                      </wps:spPr>
                      <wps:txbx>
                        <w:txbxContent>
                          <w:p w14:paraId="4D7793C9" w14:textId="77777777" w:rsidR="00FF3142" w:rsidRDefault="00FF3142"/>
                          <w:p w14:paraId="7F6D756F" w14:textId="77777777" w:rsidR="00FF3142" w:rsidRDefault="00FF3142"/>
                          <w:p w14:paraId="253F275A" w14:textId="77777777" w:rsidR="00FF3142" w:rsidRDefault="00FF3142"/>
                          <w:p w14:paraId="02D55D46" w14:textId="77777777" w:rsidR="00FF3142" w:rsidRDefault="00FF3142"/>
                          <w:p w14:paraId="4E67F509" w14:textId="77777777" w:rsidR="00FF3142" w:rsidRDefault="00FF3142"/>
                          <w:p w14:paraId="0530335E" w14:textId="77777777" w:rsidR="00FF3142" w:rsidRDefault="00FF3142"/>
                          <w:p w14:paraId="252F4024" w14:textId="77777777" w:rsidR="00FF3142" w:rsidRDefault="00FF3142"/>
                          <w:p w14:paraId="20BC7840" w14:textId="77777777" w:rsidR="00FF3142" w:rsidRDefault="00FF3142"/>
                          <w:p w14:paraId="795DFA8D" w14:textId="77777777" w:rsidR="00FF3142" w:rsidRDefault="00FF3142"/>
                          <w:p w14:paraId="2561E21E" w14:textId="77777777" w:rsidR="00FF3142" w:rsidRDefault="00FF3142"/>
                          <w:p w14:paraId="372C6C25" w14:textId="77777777" w:rsidR="00FF3142" w:rsidRDefault="00FF3142"/>
                          <w:p w14:paraId="3E3D99B7" w14:textId="77777777" w:rsidR="00FF3142" w:rsidRDefault="00FF3142"/>
                          <w:p w14:paraId="5C3EC5E3" w14:textId="77777777" w:rsidR="00FF3142" w:rsidRDefault="00FF3142"/>
                          <w:p w14:paraId="6F3A8F72" w14:textId="77777777" w:rsidR="00FF3142" w:rsidRDefault="00FF314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94E141" id="_x0000_t202" coordsize="21600,21600" o:spt="202" path="m,l,21600r21600,l21600,xe">
                <v:stroke joinstyle="miter"/>
                <v:path gradientshapeok="t" o:connecttype="rect"/>
              </v:shapetype>
              <v:shape id="Text Box 2" o:spid="_x0000_s1026" type="#_x0000_t202" style="position:absolute;margin-left:.75pt;margin-top:30.75pt;width:494.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" strokeweight="1pt">
                <v:textbox style="mso-fit-shape-to-text:t">
                  <w:txbxContent>
                    <w:p w14:paraId="4D7793C9" w14:textId="77777777" w:rsidR="00FF3142" w:rsidRDefault="00FF3142"/>
                    <w:p w14:paraId="7F6D756F" w14:textId="77777777" w:rsidR="00FF3142" w:rsidRDefault="00FF3142"/>
                    <w:p w14:paraId="253F275A" w14:textId="77777777" w:rsidR="00FF3142" w:rsidRDefault="00FF3142"/>
                    <w:p w14:paraId="02D55D46" w14:textId="77777777" w:rsidR="00FF3142" w:rsidRDefault="00FF3142"/>
                    <w:p w14:paraId="4E67F509" w14:textId="77777777" w:rsidR="00FF3142" w:rsidRDefault="00FF3142"/>
                    <w:p w14:paraId="0530335E" w14:textId="77777777" w:rsidR="00FF3142" w:rsidRDefault="00FF3142"/>
                    <w:p w14:paraId="252F4024" w14:textId="77777777" w:rsidR="00FF3142" w:rsidRDefault="00FF3142"/>
                    <w:p w14:paraId="20BC7840" w14:textId="77777777" w:rsidR="00FF3142" w:rsidRDefault="00FF3142"/>
                    <w:p w14:paraId="795DFA8D" w14:textId="77777777" w:rsidR="00FF3142" w:rsidRDefault="00FF3142"/>
                    <w:p w14:paraId="2561E21E" w14:textId="77777777" w:rsidR="00FF3142" w:rsidRDefault="00FF3142"/>
                    <w:p w14:paraId="372C6C25" w14:textId="77777777" w:rsidR="00FF3142" w:rsidRDefault="00FF3142"/>
                    <w:p w14:paraId="3E3D99B7" w14:textId="77777777" w:rsidR="00FF3142" w:rsidRDefault="00FF3142"/>
                    <w:p w14:paraId="5C3EC5E3" w14:textId="77777777" w:rsidR="00FF3142" w:rsidRDefault="00FF3142"/>
                    <w:p w14:paraId="6F3A8F72" w14:textId="77777777" w:rsidR="00FF3142" w:rsidRDefault="00FF3142"/>
                  </w:txbxContent>
                </v:textbox>
                <w10:wrap type="square"/>
              </v:shape>
            </w:pict>
          </mc:Fallback>
        </mc:AlternateContent>
      </w:r>
      <w:r w:rsidR="000E0D52">
        <w:rPr>
          <w:rFonts w:ascii="Calibri" w:eastAsia="Calibri" w:hAnsi="Calibri" w:cs="Calibri"/>
          <w:b/>
          <w:sz w:val="24"/>
          <w:szCs w:val="24"/>
        </w:rPr>
        <w:t xml:space="preserve">6.  </w:t>
      </w:r>
      <w:r w:rsidR="00350A56" w:rsidRPr="000E0D52">
        <w:rPr>
          <w:rFonts w:ascii="Calibri" w:eastAsia="Calibri" w:hAnsi="Calibri" w:cs="Calibri"/>
          <w:b/>
          <w:sz w:val="24"/>
          <w:szCs w:val="24"/>
        </w:rPr>
        <w:t>Use this space to capture feedback related to specific standards</w:t>
      </w:r>
    </w:p>
    <w:p w14:paraId="223078EB" w14:textId="7293FA66" w:rsidR="00350A56" w:rsidRPr="00350A56" w:rsidRDefault="00350A56" w:rsidP="00350A56">
      <w:pPr>
        <w:rPr>
          <w:rFonts w:ascii="Calibri" w:eastAsia="Calibri" w:hAnsi="Calibri" w:cs="Calibri"/>
          <w:sz w:val="24"/>
          <w:szCs w:val="24"/>
        </w:rPr>
      </w:pPr>
    </w:p>
    <w:p w14:paraId="389B991A" w14:textId="77777777" w:rsidR="00350A56" w:rsidRDefault="00350A56" w:rsidP="00350A56">
      <w:pPr>
        <w:rPr>
          <w:rFonts w:ascii="Calibri" w:eastAsia="Calibri" w:hAnsi="Calibri" w:cs="Calibri"/>
          <w:sz w:val="24"/>
          <w:szCs w:val="24"/>
        </w:rPr>
      </w:pPr>
    </w:p>
    <w:p w14:paraId="444D4A18" w14:textId="284F0534" w:rsidR="00350A56" w:rsidRPr="000E0D52" w:rsidRDefault="000E0D52" w:rsidP="000E0D52">
      <w:pPr>
        <w:rPr>
          <w:rFonts w:ascii="Calibri" w:eastAsia="Calibri" w:hAnsi="Calibri" w:cs="Calibri"/>
          <w:b/>
          <w:sz w:val="24"/>
          <w:szCs w:val="24"/>
        </w:rPr>
      </w:pPr>
      <w:r>
        <w:rPr>
          <w:rFonts w:ascii="Calibri" w:eastAsia="Calibri" w:hAnsi="Calibri" w:cs="Calibri"/>
          <w:b/>
          <w:sz w:val="24"/>
          <w:szCs w:val="24"/>
        </w:rPr>
        <w:t xml:space="preserve">7. </w:t>
      </w:r>
      <w:r w:rsidR="00350A56" w:rsidRPr="000E0D52">
        <w:rPr>
          <w:rFonts w:ascii="Calibri" w:eastAsia="Calibri" w:hAnsi="Calibri" w:cs="Calibri"/>
          <w:b/>
          <w:sz w:val="24"/>
          <w:szCs w:val="24"/>
        </w:rPr>
        <w:t>Use this space to capture</w:t>
      </w:r>
      <w:r w:rsidR="00A723CA" w:rsidRPr="000E0D52">
        <w:rPr>
          <w:rFonts w:ascii="Calibri" w:eastAsia="Calibri" w:hAnsi="Calibri" w:cs="Calibri"/>
          <w:b/>
          <w:sz w:val="24"/>
          <w:szCs w:val="24"/>
        </w:rPr>
        <w:t xml:space="preserve"> feedback/suggestions for improving the structure or clarity of the standards and competencies.</w:t>
      </w:r>
    </w:p>
    <w:p w14:paraId="642057C7" w14:textId="77777777" w:rsidR="00350A56" w:rsidRDefault="00A723CA" w:rsidP="00350A56">
      <w:pPr>
        <w:rPr>
          <w:rFonts w:ascii="Calibri" w:eastAsia="Calibri" w:hAnsi="Calibri" w:cs="Calibri"/>
          <w:sz w:val="24"/>
          <w:szCs w:val="24"/>
        </w:rPr>
      </w:pPr>
      <w:r w:rsidRPr="00350A56">
        <w:rPr>
          <w:rFonts w:ascii="Calibri" w:eastAsia="Calibri" w:hAnsi="Calibri" w:cs="Calibri"/>
          <w:noProof/>
          <w:sz w:val="24"/>
          <w:szCs w:val="24"/>
          <w:lang w:val="en-US"/>
        </w:rPr>
        <mc:AlternateContent>
          <mc:Choice Requires="wps">
            <w:drawing>
              <wp:anchor distT="45720" distB="45720" distL="114300" distR="114300" simplePos="0" relativeHeight="251661312" behindDoc="0" locked="0" layoutInCell="1" allowOverlap="1" wp14:anchorId="21F4FE56" wp14:editId="32637CF2">
                <wp:simplePos x="0" y="0"/>
                <wp:positionH relativeFrom="margin">
                  <wp:align>left</wp:align>
                </wp:positionH>
                <wp:positionV relativeFrom="paragraph">
                  <wp:posOffset>255905</wp:posOffset>
                </wp:positionV>
                <wp:extent cx="6219825" cy="1404620"/>
                <wp:effectExtent l="0" t="0" r="28575"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04620"/>
                        </a:xfrm>
                        <a:prstGeom prst="rect">
                          <a:avLst/>
                        </a:prstGeom>
                        <a:solidFill>
                          <a:srgbClr val="FFFFFF"/>
                        </a:solidFill>
                        <a:ln w="12700">
                          <a:solidFill>
                            <a:srgbClr val="000000"/>
                          </a:solidFill>
                          <a:miter lim="800000"/>
                          <a:headEnd/>
                          <a:tailEnd/>
                        </a:ln>
                      </wps:spPr>
                      <wps:txbx>
                        <w:txbxContent>
                          <w:p w14:paraId="15759EFC" w14:textId="77777777" w:rsidR="00FF3142" w:rsidRDefault="00FF3142" w:rsidP="00A723CA"/>
                          <w:p w14:paraId="5C60E291" w14:textId="77777777" w:rsidR="00FF3142" w:rsidRDefault="00FF3142" w:rsidP="00A723CA"/>
                          <w:p w14:paraId="0BE0B749" w14:textId="77777777" w:rsidR="00FF3142" w:rsidRDefault="00FF3142" w:rsidP="00A723CA"/>
                          <w:p w14:paraId="46E4207E" w14:textId="77777777" w:rsidR="00FF3142" w:rsidRDefault="00FF3142" w:rsidP="00A723CA"/>
                          <w:p w14:paraId="38BF6BB9" w14:textId="77777777" w:rsidR="00FF3142" w:rsidRDefault="00FF3142" w:rsidP="00A723CA"/>
                          <w:p w14:paraId="22946BE7" w14:textId="77777777" w:rsidR="00FF3142" w:rsidRDefault="00FF3142" w:rsidP="00A723CA"/>
                          <w:p w14:paraId="32FC52A3" w14:textId="77777777" w:rsidR="00FF3142" w:rsidRDefault="00FF3142" w:rsidP="00A723CA"/>
                          <w:p w14:paraId="14FB0944" w14:textId="77777777" w:rsidR="00FF3142" w:rsidRDefault="00FF3142" w:rsidP="00A723CA"/>
                          <w:p w14:paraId="7D9F2534" w14:textId="77777777" w:rsidR="00FF3142" w:rsidRDefault="00FF3142" w:rsidP="00A723CA"/>
                          <w:p w14:paraId="5D63423C" w14:textId="77777777" w:rsidR="00FF3142" w:rsidRDefault="00FF3142" w:rsidP="00A723CA"/>
                          <w:p w14:paraId="43F0EBDC" w14:textId="77777777" w:rsidR="00FF3142" w:rsidRDefault="00FF3142" w:rsidP="00A723CA"/>
                          <w:p w14:paraId="0C953EA0" w14:textId="77777777" w:rsidR="00FF3142" w:rsidRDefault="00FF3142" w:rsidP="00A723CA"/>
                          <w:p w14:paraId="54904296" w14:textId="77777777" w:rsidR="00FF3142" w:rsidRDefault="00FF3142" w:rsidP="00A723CA"/>
                          <w:p w14:paraId="3D5752C1" w14:textId="77777777" w:rsidR="00FF3142" w:rsidRDefault="00FF3142" w:rsidP="00A723C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F4FE56" id="_x0000_s1027" type="#_x0000_t202" style="position:absolute;margin-left:0;margin-top:20.15pt;width:489.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" strokeweight="1pt">
                <v:textbox style="mso-fit-shape-to-text:t">
                  <w:txbxContent>
                    <w:p w14:paraId="15759EFC" w14:textId="77777777" w:rsidR="00FF3142" w:rsidRDefault="00FF3142" w:rsidP="00A723CA"/>
                    <w:p w14:paraId="5C60E291" w14:textId="77777777" w:rsidR="00FF3142" w:rsidRDefault="00FF3142" w:rsidP="00A723CA"/>
                    <w:p w14:paraId="0BE0B749" w14:textId="77777777" w:rsidR="00FF3142" w:rsidRDefault="00FF3142" w:rsidP="00A723CA"/>
                    <w:p w14:paraId="46E4207E" w14:textId="77777777" w:rsidR="00FF3142" w:rsidRDefault="00FF3142" w:rsidP="00A723CA"/>
                    <w:p w14:paraId="38BF6BB9" w14:textId="77777777" w:rsidR="00FF3142" w:rsidRDefault="00FF3142" w:rsidP="00A723CA"/>
                    <w:p w14:paraId="22946BE7" w14:textId="77777777" w:rsidR="00FF3142" w:rsidRDefault="00FF3142" w:rsidP="00A723CA"/>
                    <w:p w14:paraId="32FC52A3" w14:textId="77777777" w:rsidR="00FF3142" w:rsidRDefault="00FF3142" w:rsidP="00A723CA"/>
                    <w:p w14:paraId="14FB0944" w14:textId="77777777" w:rsidR="00FF3142" w:rsidRDefault="00FF3142" w:rsidP="00A723CA"/>
                    <w:p w14:paraId="7D9F2534" w14:textId="77777777" w:rsidR="00FF3142" w:rsidRDefault="00FF3142" w:rsidP="00A723CA"/>
                    <w:p w14:paraId="5D63423C" w14:textId="77777777" w:rsidR="00FF3142" w:rsidRDefault="00FF3142" w:rsidP="00A723CA"/>
                    <w:p w14:paraId="43F0EBDC" w14:textId="77777777" w:rsidR="00FF3142" w:rsidRDefault="00FF3142" w:rsidP="00A723CA"/>
                    <w:p w14:paraId="0C953EA0" w14:textId="77777777" w:rsidR="00FF3142" w:rsidRDefault="00FF3142" w:rsidP="00A723CA"/>
                    <w:p w14:paraId="54904296" w14:textId="77777777" w:rsidR="00FF3142" w:rsidRDefault="00FF3142" w:rsidP="00A723CA"/>
                    <w:p w14:paraId="3D5752C1" w14:textId="77777777" w:rsidR="00FF3142" w:rsidRDefault="00FF3142" w:rsidP="00A723CA"/>
                  </w:txbxContent>
                </v:textbox>
                <w10:wrap type="square" anchorx="margin"/>
              </v:shape>
            </w:pict>
          </mc:Fallback>
        </mc:AlternateContent>
      </w:r>
    </w:p>
    <w:p w14:paraId="47D45E0F" w14:textId="77777777" w:rsidR="00A723CA" w:rsidRDefault="00A723CA" w:rsidP="00A723CA">
      <w:pPr>
        <w:rPr>
          <w:rFonts w:ascii="Calibri" w:eastAsia="Calibri" w:hAnsi="Calibri" w:cs="Calibri"/>
          <w:sz w:val="24"/>
          <w:szCs w:val="24"/>
        </w:rPr>
      </w:pPr>
    </w:p>
    <w:p w14:paraId="44B9EE12" w14:textId="00C8D2C5" w:rsidR="000E0D52" w:rsidRDefault="000E0D52" w:rsidP="00A723CA">
      <w:pPr>
        <w:rPr>
          <w:rFonts w:ascii="Calibri" w:eastAsia="Calibri" w:hAnsi="Calibri" w:cs="Calibri"/>
          <w:sz w:val="24"/>
          <w:szCs w:val="24"/>
        </w:rPr>
      </w:pPr>
    </w:p>
    <w:p w14:paraId="334A763B" w14:textId="77777777" w:rsidR="00D13DED" w:rsidRDefault="00D13DED" w:rsidP="00A723CA">
      <w:pPr>
        <w:rPr>
          <w:rFonts w:ascii="Calibri" w:eastAsia="Calibri" w:hAnsi="Calibri" w:cs="Calibri"/>
          <w:sz w:val="24"/>
          <w:szCs w:val="24"/>
        </w:rPr>
      </w:pPr>
    </w:p>
    <w:p w14:paraId="2BEF13B0" w14:textId="77777777" w:rsidR="000E0D52" w:rsidRDefault="000E0D52" w:rsidP="00A723CA">
      <w:pPr>
        <w:rPr>
          <w:rFonts w:ascii="Calibri" w:eastAsia="Calibri" w:hAnsi="Calibri" w:cs="Calibri"/>
          <w:sz w:val="24"/>
          <w:szCs w:val="24"/>
        </w:rPr>
      </w:pPr>
    </w:p>
    <w:p w14:paraId="39294D73" w14:textId="77777777" w:rsidR="00A723CA" w:rsidRDefault="00A723CA" w:rsidP="00A723CA">
      <w:pPr>
        <w:rPr>
          <w:rFonts w:ascii="Calibri" w:eastAsia="Calibri" w:hAnsi="Calibri" w:cs="Calibri"/>
          <w:sz w:val="24"/>
          <w:szCs w:val="24"/>
        </w:rPr>
      </w:pPr>
      <w:r>
        <w:rPr>
          <w:rFonts w:ascii="Calibri" w:eastAsia="Calibri" w:hAnsi="Calibri" w:cs="Calibri"/>
          <w:sz w:val="24"/>
          <w:szCs w:val="24"/>
        </w:rPr>
        <w:lastRenderedPageBreak/>
        <w:t xml:space="preserve">8.   </w:t>
      </w:r>
      <w:r w:rsidRPr="00350A56">
        <w:rPr>
          <w:rFonts w:ascii="Calibri" w:eastAsia="Calibri" w:hAnsi="Calibri" w:cs="Calibri"/>
          <w:b/>
          <w:sz w:val="24"/>
          <w:szCs w:val="24"/>
        </w:rPr>
        <w:t xml:space="preserve">What was the overall level of support for the </w:t>
      </w:r>
      <w:r>
        <w:rPr>
          <w:rFonts w:ascii="Calibri" w:eastAsia="Calibri" w:hAnsi="Calibri" w:cs="Calibri"/>
          <w:b/>
          <w:sz w:val="24"/>
          <w:szCs w:val="24"/>
        </w:rPr>
        <w:t xml:space="preserve">Leveling of the </w:t>
      </w:r>
      <w:r w:rsidRPr="00350A56">
        <w:rPr>
          <w:rFonts w:ascii="Calibri" w:eastAsia="Calibri" w:hAnsi="Calibri" w:cs="Calibri"/>
          <w:b/>
          <w:sz w:val="24"/>
          <w:szCs w:val="24"/>
        </w:rPr>
        <w:t>Professional Standards and Competencies for Early Childhood Educators? Select one of the following responses:</w:t>
      </w:r>
    </w:p>
    <w:p w14:paraId="008D131E" w14:textId="77777777" w:rsidR="00A723CA" w:rsidRDefault="00A723CA" w:rsidP="00A723CA">
      <w:pPr>
        <w:rPr>
          <w:rFonts w:ascii="Calibri" w:eastAsia="Calibri" w:hAnsi="Calibri" w:cs="Calibri"/>
          <w:sz w:val="24"/>
          <w:szCs w:val="24"/>
        </w:rPr>
      </w:pPr>
    </w:p>
    <w:p w14:paraId="3F230D50" w14:textId="13F6ECCB" w:rsidR="00A723CA" w:rsidRPr="000E0D52" w:rsidRDefault="00A723CA" w:rsidP="000E0D52">
      <w:pPr>
        <w:pStyle w:val="ListParagraph"/>
        <w:numPr>
          <w:ilvl w:val="0"/>
          <w:numId w:val="33"/>
        </w:numPr>
        <w:rPr>
          <w:rFonts w:ascii="Calibri" w:eastAsia="Calibri" w:hAnsi="Calibri" w:cs="Calibri"/>
          <w:sz w:val="24"/>
          <w:szCs w:val="24"/>
        </w:rPr>
      </w:pPr>
      <w:r w:rsidRPr="000E0D52">
        <w:rPr>
          <w:rFonts w:ascii="Calibri" w:eastAsia="Calibri" w:hAnsi="Calibri" w:cs="Calibri"/>
          <w:sz w:val="24"/>
          <w:szCs w:val="24"/>
        </w:rPr>
        <w:t>Strong support for the leveling</w:t>
      </w:r>
    </w:p>
    <w:p w14:paraId="3EC27E5F" w14:textId="77777777" w:rsidR="00A723CA" w:rsidRPr="00350A56" w:rsidRDefault="00A723CA" w:rsidP="000E0D52">
      <w:pPr>
        <w:pStyle w:val="ListParagraph"/>
        <w:numPr>
          <w:ilvl w:val="0"/>
          <w:numId w:val="33"/>
        </w:numPr>
        <w:rPr>
          <w:rFonts w:ascii="Calibri" w:eastAsia="Calibri" w:hAnsi="Calibri" w:cs="Calibri"/>
          <w:sz w:val="24"/>
          <w:szCs w:val="24"/>
        </w:rPr>
      </w:pPr>
      <w:r w:rsidRPr="00350A56">
        <w:rPr>
          <w:rFonts w:ascii="Calibri" w:eastAsia="Calibri" w:hAnsi="Calibri" w:cs="Calibri"/>
          <w:sz w:val="24"/>
          <w:szCs w:val="24"/>
        </w:rPr>
        <w:t xml:space="preserve">Most supported the </w:t>
      </w:r>
      <w:r>
        <w:rPr>
          <w:rFonts w:ascii="Calibri" w:eastAsia="Calibri" w:hAnsi="Calibri" w:cs="Calibri"/>
          <w:sz w:val="24"/>
          <w:szCs w:val="24"/>
        </w:rPr>
        <w:t>leveling</w:t>
      </w:r>
      <w:r w:rsidRPr="00350A56">
        <w:rPr>
          <w:rFonts w:ascii="Calibri" w:eastAsia="Calibri" w:hAnsi="Calibri" w:cs="Calibri"/>
          <w:sz w:val="24"/>
          <w:szCs w:val="24"/>
        </w:rPr>
        <w:t xml:space="preserve"> with some minor concerns</w:t>
      </w:r>
    </w:p>
    <w:p w14:paraId="4676CC51" w14:textId="77777777" w:rsidR="00A723CA" w:rsidRPr="00350A56" w:rsidRDefault="00A723CA" w:rsidP="000E0D52">
      <w:pPr>
        <w:pStyle w:val="ListParagraph"/>
        <w:numPr>
          <w:ilvl w:val="0"/>
          <w:numId w:val="33"/>
        </w:numPr>
        <w:rPr>
          <w:rFonts w:ascii="Calibri" w:eastAsia="Calibri" w:hAnsi="Calibri" w:cs="Calibri"/>
          <w:sz w:val="24"/>
          <w:szCs w:val="24"/>
        </w:rPr>
      </w:pPr>
      <w:r w:rsidRPr="00350A56">
        <w:rPr>
          <w:rFonts w:ascii="Calibri" w:eastAsia="Calibri" w:hAnsi="Calibri" w:cs="Calibri"/>
          <w:sz w:val="24"/>
          <w:szCs w:val="24"/>
        </w:rPr>
        <w:t xml:space="preserve">There was a fairly equal split between those who support and did not support the </w:t>
      </w:r>
      <w:r>
        <w:rPr>
          <w:rFonts w:ascii="Calibri" w:eastAsia="Calibri" w:hAnsi="Calibri" w:cs="Calibri"/>
          <w:sz w:val="24"/>
          <w:szCs w:val="24"/>
        </w:rPr>
        <w:t>leveling</w:t>
      </w:r>
    </w:p>
    <w:p w14:paraId="5689160B" w14:textId="77777777" w:rsidR="00A723CA" w:rsidRPr="00350A56" w:rsidRDefault="00A723CA" w:rsidP="000E0D52">
      <w:pPr>
        <w:pStyle w:val="ListParagraph"/>
        <w:numPr>
          <w:ilvl w:val="0"/>
          <w:numId w:val="33"/>
        </w:numPr>
        <w:rPr>
          <w:rFonts w:ascii="Calibri" w:eastAsia="Calibri" w:hAnsi="Calibri" w:cs="Calibri"/>
          <w:sz w:val="24"/>
          <w:szCs w:val="24"/>
        </w:rPr>
      </w:pPr>
      <w:r w:rsidRPr="00350A56">
        <w:rPr>
          <w:rFonts w:ascii="Calibri" w:eastAsia="Calibri" w:hAnsi="Calibri" w:cs="Calibri"/>
          <w:sz w:val="24"/>
          <w:szCs w:val="24"/>
        </w:rPr>
        <w:t xml:space="preserve">Most did not support the </w:t>
      </w:r>
      <w:r>
        <w:rPr>
          <w:rFonts w:ascii="Calibri" w:eastAsia="Calibri" w:hAnsi="Calibri" w:cs="Calibri"/>
          <w:sz w:val="24"/>
          <w:szCs w:val="24"/>
        </w:rPr>
        <w:t>leveling</w:t>
      </w:r>
    </w:p>
    <w:p w14:paraId="641F7CEF" w14:textId="77777777" w:rsidR="00A723CA" w:rsidRDefault="00A723CA" w:rsidP="00350A56">
      <w:pPr>
        <w:rPr>
          <w:rFonts w:ascii="Calibri" w:eastAsia="Calibri" w:hAnsi="Calibri" w:cs="Calibri"/>
          <w:sz w:val="24"/>
          <w:szCs w:val="24"/>
        </w:rPr>
      </w:pPr>
    </w:p>
    <w:p w14:paraId="762794C6" w14:textId="2E38A7CE" w:rsidR="000E0D52" w:rsidRDefault="000E0D52" w:rsidP="00350A56">
      <w:pPr>
        <w:rPr>
          <w:rFonts w:ascii="Calibri" w:eastAsia="Calibri" w:hAnsi="Calibri" w:cs="Calibri"/>
          <w:sz w:val="24"/>
          <w:szCs w:val="24"/>
        </w:rPr>
      </w:pPr>
      <w:r>
        <w:rPr>
          <w:rFonts w:ascii="Calibri" w:eastAsia="Calibri" w:hAnsi="Calibri" w:cs="Calibri"/>
          <w:sz w:val="24"/>
          <w:szCs w:val="24"/>
        </w:rPr>
        <w:t xml:space="preserve">9. </w:t>
      </w:r>
      <w:r w:rsidRPr="000E0D52">
        <w:rPr>
          <w:rFonts w:ascii="Calibri" w:eastAsia="Calibri" w:hAnsi="Calibri" w:cs="Calibri"/>
          <w:b/>
          <w:sz w:val="24"/>
          <w:szCs w:val="24"/>
        </w:rPr>
        <w:t>Use this space to capture feedback/suggestions related to the leveling</w:t>
      </w:r>
    </w:p>
    <w:p w14:paraId="1DCA1167" w14:textId="411C5822" w:rsidR="000E0D52" w:rsidRPr="00350A56" w:rsidRDefault="000E0D52" w:rsidP="00350A56">
      <w:pPr>
        <w:rPr>
          <w:rFonts w:ascii="Calibri" w:eastAsia="Calibri" w:hAnsi="Calibri" w:cs="Calibri"/>
          <w:sz w:val="24"/>
          <w:szCs w:val="24"/>
        </w:rPr>
      </w:pPr>
      <w:r w:rsidRPr="00350A56">
        <w:rPr>
          <w:rFonts w:ascii="Calibri" w:eastAsia="Calibri" w:hAnsi="Calibri" w:cs="Calibri"/>
          <w:noProof/>
          <w:sz w:val="24"/>
          <w:szCs w:val="24"/>
          <w:lang w:val="en-US"/>
        </w:rPr>
        <mc:AlternateContent>
          <mc:Choice Requires="wps">
            <w:drawing>
              <wp:anchor distT="45720" distB="45720" distL="114300" distR="114300" simplePos="0" relativeHeight="251663360" behindDoc="0" locked="0" layoutInCell="1" allowOverlap="1" wp14:anchorId="776DDA14" wp14:editId="4571FFBB">
                <wp:simplePos x="0" y="0"/>
                <wp:positionH relativeFrom="margin">
                  <wp:align>left</wp:align>
                </wp:positionH>
                <wp:positionV relativeFrom="paragraph">
                  <wp:posOffset>251460</wp:posOffset>
                </wp:positionV>
                <wp:extent cx="6362700" cy="1404620"/>
                <wp:effectExtent l="0" t="0" r="1905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12700">
                          <a:solidFill>
                            <a:srgbClr val="000000"/>
                          </a:solidFill>
                          <a:miter lim="800000"/>
                          <a:headEnd/>
                          <a:tailEnd/>
                        </a:ln>
                      </wps:spPr>
                      <wps:txbx>
                        <w:txbxContent>
                          <w:p w14:paraId="0572A9E5" w14:textId="77777777" w:rsidR="00FF3142" w:rsidRDefault="00FF3142" w:rsidP="000E0D52"/>
                          <w:p w14:paraId="1AEC7B34" w14:textId="77777777" w:rsidR="00FF3142" w:rsidRDefault="00FF3142" w:rsidP="000E0D52"/>
                          <w:p w14:paraId="7D3F3887" w14:textId="77777777" w:rsidR="00FF3142" w:rsidRDefault="00FF3142" w:rsidP="000E0D52"/>
                          <w:p w14:paraId="7D688D8C" w14:textId="77777777" w:rsidR="00FF3142" w:rsidRDefault="00FF3142" w:rsidP="000E0D52"/>
                          <w:p w14:paraId="2F0B3377" w14:textId="77777777" w:rsidR="00FF3142" w:rsidRDefault="00FF3142" w:rsidP="000E0D52"/>
                          <w:p w14:paraId="5BC21C98" w14:textId="77777777" w:rsidR="00FF3142" w:rsidRDefault="00FF3142" w:rsidP="000E0D52"/>
                          <w:p w14:paraId="40CFCE2F" w14:textId="77777777" w:rsidR="00FF3142" w:rsidRDefault="00FF3142" w:rsidP="000E0D52"/>
                          <w:p w14:paraId="7F25A82D" w14:textId="77777777" w:rsidR="00FF3142" w:rsidRDefault="00FF3142" w:rsidP="000E0D52"/>
                          <w:p w14:paraId="62B1D502" w14:textId="77777777" w:rsidR="00FF3142" w:rsidRDefault="00FF3142" w:rsidP="000E0D52"/>
                          <w:p w14:paraId="5B45A7EF" w14:textId="77777777" w:rsidR="00FF3142" w:rsidRDefault="00FF3142" w:rsidP="000E0D52"/>
                          <w:p w14:paraId="1A485F7B" w14:textId="77777777" w:rsidR="00FF3142" w:rsidRDefault="00FF3142" w:rsidP="000E0D52"/>
                          <w:p w14:paraId="6583BB7C" w14:textId="77777777" w:rsidR="00FF3142" w:rsidRDefault="00FF3142" w:rsidP="000E0D52"/>
                          <w:p w14:paraId="09BC8108" w14:textId="77777777" w:rsidR="00FF3142" w:rsidRDefault="00FF3142" w:rsidP="000E0D52"/>
                          <w:p w14:paraId="1FAEC27C" w14:textId="77777777" w:rsidR="00FF3142" w:rsidRDefault="00FF3142" w:rsidP="000E0D5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6DDA14" id="_x0000_s1028" type="#_x0000_t202" style="position:absolute;margin-left:0;margin-top:19.8pt;width:501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" strokeweight="1pt">
                <v:textbox style="mso-fit-shape-to-text:t">
                  <w:txbxContent>
                    <w:p w14:paraId="0572A9E5" w14:textId="77777777" w:rsidR="00FF3142" w:rsidRDefault="00FF3142" w:rsidP="000E0D52"/>
                    <w:p w14:paraId="1AEC7B34" w14:textId="77777777" w:rsidR="00FF3142" w:rsidRDefault="00FF3142" w:rsidP="000E0D52"/>
                    <w:p w14:paraId="7D3F3887" w14:textId="77777777" w:rsidR="00FF3142" w:rsidRDefault="00FF3142" w:rsidP="000E0D52"/>
                    <w:p w14:paraId="7D688D8C" w14:textId="77777777" w:rsidR="00FF3142" w:rsidRDefault="00FF3142" w:rsidP="000E0D52"/>
                    <w:p w14:paraId="2F0B3377" w14:textId="77777777" w:rsidR="00FF3142" w:rsidRDefault="00FF3142" w:rsidP="000E0D52"/>
                    <w:p w14:paraId="5BC21C98" w14:textId="77777777" w:rsidR="00FF3142" w:rsidRDefault="00FF3142" w:rsidP="000E0D52"/>
                    <w:p w14:paraId="40CFCE2F" w14:textId="77777777" w:rsidR="00FF3142" w:rsidRDefault="00FF3142" w:rsidP="000E0D52"/>
                    <w:p w14:paraId="7F25A82D" w14:textId="77777777" w:rsidR="00FF3142" w:rsidRDefault="00FF3142" w:rsidP="000E0D52"/>
                    <w:p w14:paraId="62B1D502" w14:textId="77777777" w:rsidR="00FF3142" w:rsidRDefault="00FF3142" w:rsidP="000E0D52"/>
                    <w:p w14:paraId="5B45A7EF" w14:textId="77777777" w:rsidR="00FF3142" w:rsidRDefault="00FF3142" w:rsidP="000E0D52"/>
                    <w:p w14:paraId="1A485F7B" w14:textId="77777777" w:rsidR="00FF3142" w:rsidRDefault="00FF3142" w:rsidP="000E0D52"/>
                    <w:p w14:paraId="6583BB7C" w14:textId="77777777" w:rsidR="00FF3142" w:rsidRDefault="00FF3142" w:rsidP="000E0D52"/>
                    <w:p w14:paraId="09BC8108" w14:textId="77777777" w:rsidR="00FF3142" w:rsidRDefault="00FF3142" w:rsidP="000E0D52"/>
                    <w:p w14:paraId="1FAEC27C" w14:textId="77777777" w:rsidR="00FF3142" w:rsidRDefault="00FF3142" w:rsidP="000E0D52"/>
                  </w:txbxContent>
                </v:textbox>
                <w10:wrap type="square" anchorx="margin"/>
              </v:shape>
            </w:pict>
          </mc:Fallback>
        </mc:AlternateContent>
      </w:r>
    </w:p>
    <w:p w14:paraId="2708CDF8" w14:textId="77777777" w:rsidR="001C2030" w:rsidRDefault="001C2030">
      <w:pPr>
        <w:rPr>
          <w:rFonts w:ascii="Calibri" w:eastAsia="Calibri" w:hAnsi="Calibri" w:cs="Calibri"/>
          <w:sz w:val="24"/>
          <w:szCs w:val="24"/>
        </w:rPr>
      </w:pPr>
    </w:p>
    <w:p w14:paraId="58229572" w14:textId="77777777" w:rsidR="00C2309D" w:rsidRDefault="00C2309D">
      <w:pPr>
        <w:rPr>
          <w:rFonts w:ascii="Calibri" w:eastAsia="Calibri" w:hAnsi="Calibri" w:cs="Calibri"/>
          <w:b/>
          <w:sz w:val="24"/>
          <w:szCs w:val="24"/>
        </w:rPr>
      </w:pPr>
    </w:p>
    <w:p w14:paraId="53048B38" w14:textId="02DC4A7F" w:rsidR="001C2030" w:rsidRDefault="000E0D52">
      <w:pPr>
        <w:rPr>
          <w:rFonts w:ascii="Calibri" w:eastAsia="Calibri" w:hAnsi="Calibri" w:cs="Calibri"/>
          <w:sz w:val="24"/>
          <w:szCs w:val="24"/>
        </w:rPr>
      </w:pPr>
      <w:r w:rsidRPr="000E0D52">
        <w:rPr>
          <w:rFonts w:ascii="Calibri" w:eastAsia="Calibri" w:hAnsi="Calibri" w:cs="Calibri"/>
          <w:b/>
          <w:sz w:val="24"/>
          <w:szCs w:val="24"/>
        </w:rPr>
        <w:t>Name of the Facilitator</w:t>
      </w:r>
      <w:r>
        <w:rPr>
          <w:rFonts w:ascii="Calibri" w:eastAsia="Calibri" w:hAnsi="Calibri" w:cs="Calibri"/>
          <w:sz w:val="24"/>
          <w:szCs w:val="24"/>
        </w:rPr>
        <w:t xml:space="preserve"> _________________________</w:t>
      </w:r>
    </w:p>
    <w:p w14:paraId="69353CF5" w14:textId="77777777" w:rsidR="000E0D52" w:rsidRDefault="000E0D52">
      <w:pPr>
        <w:rPr>
          <w:rFonts w:ascii="Calibri" w:eastAsia="Calibri" w:hAnsi="Calibri" w:cs="Calibri"/>
          <w:sz w:val="24"/>
          <w:szCs w:val="24"/>
        </w:rPr>
      </w:pPr>
    </w:p>
    <w:p w14:paraId="06867B09" w14:textId="353FFFBA" w:rsidR="000E0D52" w:rsidRDefault="000E0D52">
      <w:pPr>
        <w:rPr>
          <w:rFonts w:ascii="Calibri" w:eastAsia="Calibri" w:hAnsi="Calibri" w:cs="Calibri"/>
          <w:sz w:val="24"/>
          <w:szCs w:val="24"/>
        </w:rPr>
      </w:pPr>
      <w:r w:rsidRPr="000E0D52">
        <w:rPr>
          <w:rFonts w:ascii="Calibri" w:eastAsia="Calibri" w:hAnsi="Calibri" w:cs="Calibri"/>
          <w:b/>
          <w:sz w:val="24"/>
          <w:szCs w:val="24"/>
        </w:rPr>
        <w:t>Email Address</w:t>
      </w:r>
      <w:r>
        <w:rPr>
          <w:rFonts w:ascii="Calibri" w:eastAsia="Calibri" w:hAnsi="Calibri" w:cs="Calibri"/>
          <w:sz w:val="24"/>
          <w:szCs w:val="24"/>
        </w:rPr>
        <w:t xml:space="preserve"> _______________________________</w:t>
      </w:r>
    </w:p>
    <w:p w14:paraId="702ACE7A" w14:textId="77777777" w:rsidR="000E0D52" w:rsidRDefault="000E0D52">
      <w:pPr>
        <w:rPr>
          <w:rFonts w:ascii="Calibri" w:eastAsia="Calibri" w:hAnsi="Calibri" w:cs="Calibri"/>
          <w:sz w:val="24"/>
          <w:szCs w:val="24"/>
        </w:rPr>
      </w:pPr>
    </w:p>
    <w:p w14:paraId="73426180" w14:textId="370F4E62" w:rsidR="000E0D52" w:rsidRDefault="000E0D52">
      <w:pPr>
        <w:rPr>
          <w:rFonts w:ascii="Calibri" w:eastAsia="Calibri" w:hAnsi="Calibri" w:cs="Calibri"/>
          <w:sz w:val="24"/>
          <w:szCs w:val="24"/>
        </w:rPr>
      </w:pPr>
      <w:r w:rsidRPr="000E0D52">
        <w:rPr>
          <w:rFonts w:ascii="Calibri" w:eastAsia="Calibri" w:hAnsi="Calibri" w:cs="Calibri"/>
          <w:b/>
          <w:sz w:val="24"/>
          <w:szCs w:val="24"/>
        </w:rPr>
        <w:t xml:space="preserve">Name of the organization hosting the </w:t>
      </w:r>
      <w:r w:rsidR="0027383A">
        <w:rPr>
          <w:rFonts w:ascii="Calibri" w:eastAsia="Calibri" w:hAnsi="Calibri" w:cs="Calibri"/>
          <w:b/>
          <w:sz w:val="24"/>
          <w:szCs w:val="24"/>
        </w:rPr>
        <w:t>discussion</w:t>
      </w:r>
      <w:r w:rsidRPr="000E0D52">
        <w:rPr>
          <w:rFonts w:ascii="Calibri" w:eastAsia="Calibri" w:hAnsi="Calibri" w:cs="Calibri"/>
          <w:b/>
          <w:sz w:val="24"/>
          <w:szCs w:val="24"/>
        </w:rPr>
        <w:t xml:space="preserve"> group </w:t>
      </w:r>
      <w:r>
        <w:rPr>
          <w:rFonts w:ascii="Calibri" w:eastAsia="Calibri" w:hAnsi="Calibri" w:cs="Calibri"/>
          <w:sz w:val="24"/>
          <w:szCs w:val="24"/>
        </w:rPr>
        <w:t>_______________________________</w:t>
      </w:r>
    </w:p>
    <w:p w14:paraId="3F9C0177" w14:textId="5EF0F836" w:rsidR="00887B53" w:rsidRDefault="00887B53">
      <w:pPr>
        <w:rPr>
          <w:rFonts w:ascii="Calibri" w:eastAsia="Calibri" w:hAnsi="Calibri" w:cs="Calibri"/>
          <w:sz w:val="24"/>
          <w:szCs w:val="24"/>
        </w:rPr>
      </w:pPr>
    </w:p>
    <w:p w14:paraId="5D6F227B" w14:textId="0B8AB3FC" w:rsidR="00887B53" w:rsidRDefault="00887B53">
      <w:pPr>
        <w:rPr>
          <w:rFonts w:ascii="Calibri" w:eastAsia="Calibri" w:hAnsi="Calibri" w:cs="Calibri"/>
          <w:sz w:val="24"/>
          <w:szCs w:val="24"/>
        </w:rPr>
      </w:pPr>
      <w:r>
        <w:rPr>
          <w:rFonts w:ascii="Calibri" w:eastAsia="Calibri" w:hAnsi="Calibri" w:cs="Calibri"/>
          <w:sz w:val="24"/>
          <w:szCs w:val="24"/>
        </w:rPr>
        <w:br w:type="page"/>
      </w:r>
    </w:p>
    <w:p w14:paraId="63278237" w14:textId="49196DA7" w:rsidR="00887B53" w:rsidRDefault="00887B53" w:rsidP="00887B53">
      <w:pPr>
        <w:pStyle w:val="Heading1"/>
        <w:jc w:val="center"/>
      </w:pPr>
      <w:bookmarkStart w:id="9" w:name="individualfeedbackform"/>
      <w:r>
        <w:lastRenderedPageBreak/>
        <w:t>Individual Feedback Form</w:t>
      </w:r>
    </w:p>
    <w:bookmarkEnd w:id="9"/>
    <w:p w14:paraId="0AAF143E" w14:textId="77777777" w:rsidR="00887B53" w:rsidRDefault="00887B53" w:rsidP="00887B53">
      <w:pPr>
        <w:rPr>
          <w:rFonts w:ascii="Calibri" w:eastAsia="Calibri" w:hAnsi="Calibri" w:cs="Calibri"/>
          <w:sz w:val="24"/>
          <w:szCs w:val="24"/>
        </w:rPr>
      </w:pPr>
    </w:p>
    <w:p w14:paraId="79A84152" w14:textId="00B4BF74" w:rsidR="00887B53" w:rsidRDefault="00887B53" w:rsidP="00887B53">
      <w:pPr>
        <w:rPr>
          <w:rFonts w:ascii="Calibri" w:eastAsia="Calibri" w:hAnsi="Calibri" w:cs="Calibri"/>
          <w:sz w:val="24"/>
          <w:szCs w:val="24"/>
        </w:rPr>
      </w:pPr>
      <w:r>
        <w:rPr>
          <w:rFonts w:ascii="Calibri" w:eastAsia="Calibri" w:hAnsi="Calibri" w:cs="Calibri"/>
          <w:sz w:val="24"/>
          <w:szCs w:val="24"/>
        </w:rPr>
        <w:t xml:space="preserve">1.   </w:t>
      </w:r>
      <w:r>
        <w:rPr>
          <w:rFonts w:ascii="Calibri" w:eastAsia="Calibri" w:hAnsi="Calibri" w:cs="Calibri"/>
          <w:b/>
          <w:sz w:val="24"/>
          <w:szCs w:val="24"/>
        </w:rPr>
        <w:t>Name</w:t>
      </w:r>
      <w:r w:rsidR="00C2309D">
        <w:rPr>
          <w:rFonts w:ascii="Calibri" w:eastAsia="Calibri" w:hAnsi="Calibri" w:cs="Calibri"/>
          <w:b/>
          <w:sz w:val="24"/>
          <w:szCs w:val="24"/>
        </w:rPr>
        <w:t>, Email Address, Organization</w:t>
      </w:r>
      <w:r>
        <w:rPr>
          <w:rFonts w:ascii="Calibri" w:eastAsia="Calibri" w:hAnsi="Calibri" w:cs="Calibri"/>
          <w:b/>
          <w:sz w:val="24"/>
          <w:szCs w:val="24"/>
        </w:rPr>
        <w:t xml:space="preserve"> (Optional)</w:t>
      </w:r>
      <w:r>
        <w:rPr>
          <w:rFonts w:ascii="Calibri" w:eastAsia="Calibri" w:hAnsi="Calibri" w:cs="Calibri"/>
          <w:sz w:val="24"/>
          <w:szCs w:val="24"/>
        </w:rPr>
        <w:t xml:space="preserve"> ___</w:t>
      </w:r>
      <w:r w:rsidR="00C2309D">
        <w:rPr>
          <w:rFonts w:ascii="Calibri" w:eastAsia="Calibri" w:hAnsi="Calibri" w:cs="Calibri"/>
          <w:sz w:val="24"/>
          <w:szCs w:val="24"/>
        </w:rPr>
        <w:t>_________________________</w:t>
      </w:r>
      <w:r>
        <w:rPr>
          <w:rFonts w:ascii="Calibri" w:eastAsia="Calibri" w:hAnsi="Calibri" w:cs="Calibri"/>
          <w:sz w:val="24"/>
          <w:szCs w:val="24"/>
        </w:rPr>
        <w:t>______</w:t>
      </w:r>
    </w:p>
    <w:p w14:paraId="46DEECD6" w14:textId="77777777" w:rsidR="00887B53" w:rsidRDefault="00887B53" w:rsidP="00887B53">
      <w:pPr>
        <w:rPr>
          <w:rFonts w:ascii="Calibri" w:eastAsia="Calibri" w:hAnsi="Calibri" w:cs="Calibri"/>
          <w:sz w:val="24"/>
          <w:szCs w:val="24"/>
        </w:rPr>
      </w:pPr>
    </w:p>
    <w:p w14:paraId="3FCA7018" w14:textId="0438377C" w:rsidR="00887B53" w:rsidRPr="00350A56" w:rsidRDefault="00C2309D" w:rsidP="00887B53">
      <w:pPr>
        <w:rPr>
          <w:rFonts w:ascii="Calibri" w:eastAsia="Calibri" w:hAnsi="Calibri" w:cs="Calibri"/>
          <w:b/>
          <w:sz w:val="24"/>
          <w:szCs w:val="24"/>
        </w:rPr>
      </w:pPr>
      <w:r>
        <w:rPr>
          <w:rFonts w:ascii="Calibri" w:eastAsia="Calibri" w:hAnsi="Calibri" w:cs="Calibri"/>
          <w:sz w:val="24"/>
          <w:szCs w:val="24"/>
        </w:rPr>
        <w:t>2</w:t>
      </w:r>
      <w:r w:rsidR="00887B53">
        <w:rPr>
          <w:rFonts w:ascii="Calibri" w:eastAsia="Calibri" w:hAnsi="Calibri" w:cs="Calibri"/>
          <w:sz w:val="24"/>
          <w:szCs w:val="24"/>
        </w:rPr>
        <w:t xml:space="preserve">.   </w:t>
      </w:r>
      <w:r w:rsidR="00887B53">
        <w:rPr>
          <w:rFonts w:ascii="Calibri" w:eastAsia="Calibri" w:hAnsi="Calibri" w:cs="Calibri"/>
          <w:b/>
          <w:sz w:val="24"/>
          <w:szCs w:val="24"/>
        </w:rPr>
        <w:t>Please check the box that most closely represents your role in the early childhood field</w:t>
      </w:r>
    </w:p>
    <w:p w14:paraId="543B2FE5" w14:textId="77777777" w:rsidR="00887B53" w:rsidRDefault="00887B53" w:rsidP="00887B53">
      <w:pPr>
        <w:rPr>
          <w:rFonts w:ascii="Calibri" w:eastAsia="Calibri" w:hAnsi="Calibri" w:cs="Calibri"/>
          <w:sz w:val="24"/>
          <w:szCs w:val="24"/>
        </w:rPr>
      </w:pPr>
    </w:p>
    <w:p w14:paraId="52E43B23" w14:textId="77777777" w:rsidR="00C2309D" w:rsidRDefault="00C2309D" w:rsidP="00887B53">
      <w:pPr>
        <w:rPr>
          <w:rFonts w:ascii="Calibri" w:eastAsia="Calibri" w:hAnsi="Calibri" w:cs="Calibri"/>
          <w:sz w:val="24"/>
          <w:szCs w:val="24"/>
        </w:rPr>
        <w:sectPr w:rsidR="00C2309D">
          <w:type w:val="continuous"/>
          <w:pgSz w:w="12240" w:h="15840"/>
          <w:pgMar w:top="1440" w:right="1440" w:bottom="1440" w:left="1440" w:header="0" w:footer="720" w:gutter="0"/>
          <w:cols w:space="720"/>
        </w:sectPr>
      </w:pPr>
    </w:p>
    <w:p w14:paraId="7DA94299" w14:textId="3E6C1166" w:rsidR="00887B53" w:rsidRDefault="00887B53" w:rsidP="00887B53">
      <w:pPr>
        <w:rPr>
          <w:rFonts w:ascii="Calibri" w:eastAsia="Calibri" w:hAnsi="Calibri" w:cs="Calibri"/>
          <w:sz w:val="24"/>
          <w:szCs w:val="24"/>
        </w:rPr>
      </w:pPr>
      <w:r>
        <w:rPr>
          <w:rFonts w:ascii="Calibri" w:eastAsia="Calibri" w:hAnsi="Calibri" w:cs="Calibri"/>
          <w:sz w:val="24"/>
          <w:szCs w:val="24"/>
        </w:rPr>
        <w:t xml:space="preserve">___   </w:t>
      </w:r>
      <w:r>
        <w:rPr>
          <w:rFonts w:ascii="Calibri" w:eastAsia="Calibri" w:hAnsi="Calibri" w:cs="Calibri"/>
          <w:sz w:val="24"/>
          <w:szCs w:val="24"/>
        </w:rPr>
        <w:tab/>
        <w:t>Teacher/Assistant Teacher</w:t>
      </w:r>
    </w:p>
    <w:p w14:paraId="616CE2B0" w14:textId="77777777" w:rsidR="00887B53" w:rsidRDefault="00887B53" w:rsidP="00887B53">
      <w:pPr>
        <w:rPr>
          <w:rFonts w:ascii="Calibri" w:eastAsia="Calibri" w:hAnsi="Calibri" w:cs="Calibri"/>
          <w:sz w:val="24"/>
          <w:szCs w:val="24"/>
        </w:rPr>
      </w:pPr>
      <w:r>
        <w:rPr>
          <w:rFonts w:ascii="Calibri" w:eastAsia="Calibri" w:hAnsi="Calibri" w:cs="Calibri"/>
          <w:sz w:val="24"/>
          <w:szCs w:val="24"/>
        </w:rPr>
        <w:t>___</w:t>
      </w:r>
      <w:r>
        <w:rPr>
          <w:rFonts w:ascii="Calibri" w:eastAsia="Calibri" w:hAnsi="Calibri" w:cs="Calibri"/>
          <w:sz w:val="24"/>
          <w:szCs w:val="24"/>
        </w:rPr>
        <w:tab/>
        <w:t>Associate Degree Faculty</w:t>
      </w:r>
    </w:p>
    <w:p w14:paraId="29416490" w14:textId="77777777" w:rsidR="00887B53" w:rsidRDefault="00887B53" w:rsidP="00C2309D">
      <w:pPr>
        <w:ind w:left="720" w:hanging="720"/>
        <w:rPr>
          <w:rFonts w:ascii="Calibri" w:eastAsia="Calibri" w:hAnsi="Calibri" w:cs="Calibri"/>
          <w:sz w:val="24"/>
          <w:szCs w:val="24"/>
        </w:rPr>
      </w:pPr>
      <w:r>
        <w:rPr>
          <w:rFonts w:ascii="Calibri" w:eastAsia="Calibri" w:hAnsi="Calibri" w:cs="Calibri"/>
          <w:sz w:val="24"/>
          <w:szCs w:val="24"/>
        </w:rPr>
        <w:t>___</w:t>
      </w:r>
      <w:r>
        <w:rPr>
          <w:rFonts w:ascii="Calibri" w:eastAsia="Calibri" w:hAnsi="Calibri" w:cs="Calibri"/>
          <w:sz w:val="24"/>
          <w:szCs w:val="24"/>
        </w:rPr>
        <w:tab/>
        <w:t>Baccalaureate or Graduate Faculty for programs that do not lead to licensure</w:t>
      </w:r>
    </w:p>
    <w:p w14:paraId="4CBBADFF" w14:textId="77777777" w:rsidR="00887B53" w:rsidRDefault="00887B53" w:rsidP="00C2309D">
      <w:pPr>
        <w:ind w:left="720" w:hanging="720"/>
        <w:rPr>
          <w:rFonts w:ascii="Calibri" w:eastAsia="Calibri" w:hAnsi="Calibri" w:cs="Calibri"/>
          <w:sz w:val="24"/>
          <w:szCs w:val="24"/>
        </w:rPr>
      </w:pPr>
      <w:r>
        <w:rPr>
          <w:rFonts w:ascii="Calibri" w:eastAsia="Calibri" w:hAnsi="Calibri" w:cs="Calibri"/>
          <w:sz w:val="24"/>
          <w:szCs w:val="24"/>
        </w:rPr>
        <w:t>___</w:t>
      </w:r>
      <w:r>
        <w:rPr>
          <w:rFonts w:ascii="Calibri" w:eastAsia="Calibri" w:hAnsi="Calibri" w:cs="Calibri"/>
          <w:sz w:val="24"/>
          <w:szCs w:val="24"/>
        </w:rPr>
        <w:tab/>
        <w:t>Baccalaureate or Graduate Faculty for programs that lead to licensure</w:t>
      </w:r>
    </w:p>
    <w:p w14:paraId="570EE6A1" w14:textId="38E89ADB" w:rsidR="00887B53" w:rsidRDefault="00887B53" w:rsidP="00887B53">
      <w:pPr>
        <w:rPr>
          <w:rFonts w:ascii="Calibri" w:eastAsia="Calibri" w:hAnsi="Calibri" w:cs="Calibri"/>
          <w:sz w:val="24"/>
          <w:szCs w:val="24"/>
        </w:rPr>
      </w:pPr>
      <w:r>
        <w:rPr>
          <w:rFonts w:ascii="Calibri" w:eastAsia="Calibri" w:hAnsi="Calibri" w:cs="Calibri"/>
          <w:sz w:val="24"/>
          <w:szCs w:val="24"/>
        </w:rPr>
        <w:t>___</w:t>
      </w:r>
      <w:r>
        <w:rPr>
          <w:rFonts w:ascii="Calibri" w:eastAsia="Calibri" w:hAnsi="Calibri" w:cs="Calibri"/>
          <w:sz w:val="24"/>
          <w:szCs w:val="24"/>
        </w:rPr>
        <w:tab/>
        <w:t>Family Child Care Provider</w:t>
      </w:r>
    </w:p>
    <w:p w14:paraId="71B283E7" w14:textId="69DDC209" w:rsidR="00887B53" w:rsidRDefault="00887B53" w:rsidP="00887B53">
      <w:pPr>
        <w:rPr>
          <w:rFonts w:ascii="Calibri" w:eastAsia="Calibri" w:hAnsi="Calibri" w:cs="Calibri"/>
          <w:sz w:val="24"/>
          <w:szCs w:val="24"/>
        </w:rPr>
      </w:pPr>
      <w:r>
        <w:rPr>
          <w:rFonts w:ascii="Calibri" w:eastAsia="Calibri" w:hAnsi="Calibri" w:cs="Calibri"/>
          <w:sz w:val="24"/>
          <w:szCs w:val="24"/>
        </w:rPr>
        <w:t>___</w:t>
      </w:r>
      <w:r>
        <w:rPr>
          <w:rFonts w:ascii="Calibri" w:eastAsia="Calibri" w:hAnsi="Calibri" w:cs="Calibri"/>
          <w:sz w:val="24"/>
          <w:szCs w:val="24"/>
        </w:rPr>
        <w:tab/>
        <w:t>Coach/Trainer/Mentor</w:t>
      </w:r>
    </w:p>
    <w:p w14:paraId="687B37D1" w14:textId="77777777" w:rsidR="00887B53" w:rsidRDefault="00887B53" w:rsidP="00887B53">
      <w:pPr>
        <w:ind w:left="720" w:hanging="720"/>
        <w:rPr>
          <w:rFonts w:ascii="Calibri" w:eastAsia="Calibri" w:hAnsi="Calibri" w:cs="Calibri"/>
          <w:sz w:val="24"/>
          <w:szCs w:val="24"/>
        </w:rPr>
      </w:pPr>
      <w:r>
        <w:rPr>
          <w:rFonts w:ascii="Calibri" w:eastAsia="Calibri" w:hAnsi="Calibri" w:cs="Calibri"/>
          <w:sz w:val="24"/>
          <w:szCs w:val="24"/>
        </w:rPr>
        <w:t>___</w:t>
      </w:r>
      <w:r>
        <w:rPr>
          <w:rFonts w:ascii="Calibri" w:eastAsia="Calibri" w:hAnsi="Calibri" w:cs="Calibri"/>
          <w:sz w:val="24"/>
          <w:szCs w:val="24"/>
        </w:rPr>
        <w:tab/>
        <w:t>Program Administrator or Staff who are responsible for performance evaluations or support</w:t>
      </w:r>
    </w:p>
    <w:p w14:paraId="5A19335A" w14:textId="77777777" w:rsidR="00887B53" w:rsidRDefault="00887B53" w:rsidP="00887B53">
      <w:pPr>
        <w:ind w:left="720" w:hanging="720"/>
        <w:rPr>
          <w:rFonts w:ascii="Calibri" w:eastAsia="Calibri" w:hAnsi="Calibri" w:cs="Calibri"/>
          <w:sz w:val="24"/>
          <w:szCs w:val="24"/>
        </w:rPr>
      </w:pPr>
      <w:r>
        <w:rPr>
          <w:rFonts w:ascii="Calibri" w:eastAsia="Calibri" w:hAnsi="Calibri" w:cs="Calibri"/>
          <w:sz w:val="24"/>
          <w:szCs w:val="24"/>
        </w:rPr>
        <w:t>___</w:t>
      </w:r>
      <w:r>
        <w:rPr>
          <w:rFonts w:ascii="Calibri" w:eastAsia="Calibri" w:hAnsi="Calibri" w:cs="Calibri"/>
          <w:sz w:val="24"/>
          <w:szCs w:val="24"/>
        </w:rPr>
        <w:tab/>
        <w:t>Government Agency Staff</w:t>
      </w:r>
    </w:p>
    <w:p w14:paraId="13D3E927" w14:textId="77777777" w:rsidR="00887B53" w:rsidRDefault="00887B53" w:rsidP="00887B53">
      <w:pPr>
        <w:ind w:left="720" w:hanging="720"/>
        <w:rPr>
          <w:rFonts w:ascii="Calibri" w:eastAsia="Calibri" w:hAnsi="Calibri" w:cs="Calibri"/>
          <w:sz w:val="24"/>
          <w:szCs w:val="24"/>
        </w:rPr>
      </w:pPr>
      <w:r>
        <w:rPr>
          <w:rFonts w:ascii="Calibri" w:eastAsia="Calibri" w:hAnsi="Calibri" w:cs="Calibri"/>
          <w:sz w:val="24"/>
          <w:szCs w:val="24"/>
        </w:rPr>
        <w:t>___</w:t>
      </w:r>
      <w:r>
        <w:rPr>
          <w:rFonts w:ascii="Calibri" w:eastAsia="Calibri" w:hAnsi="Calibri" w:cs="Calibri"/>
          <w:sz w:val="24"/>
          <w:szCs w:val="24"/>
        </w:rPr>
        <w:tab/>
        <w:t>Professional Organization/Association Staff</w:t>
      </w:r>
    </w:p>
    <w:p w14:paraId="43A42E65" w14:textId="77777777" w:rsidR="00887B53" w:rsidRDefault="00887B53" w:rsidP="00887B53">
      <w:pPr>
        <w:ind w:left="720" w:hanging="720"/>
        <w:rPr>
          <w:rFonts w:ascii="Calibri" w:eastAsia="Calibri" w:hAnsi="Calibri" w:cs="Calibri"/>
          <w:sz w:val="24"/>
          <w:szCs w:val="24"/>
        </w:rPr>
      </w:pPr>
      <w:r>
        <w:rPr>
          <w:rFonts w:ascii="Calibri" w:eastAsia="Calibri" w:hAnsi="Calibri" w:cs="Calibri"/>
          <w:sz w:val="24"/>
          <w:szCs w:val="24"/>
        </w:rPr>
        <w:t>___</w:t>
      </w:r>
      <w:r>
        <w:rPr>
          <w:rFonts w:ascii="Calibri" w:eastAsia="Calibri" w:hAnsi="Calibri" w:cs="Calibri"/>
          <w:sz w:val="24"/>
          <w:szCs w:val="24"/>
        </w:rPr>
        <w:tab/>
        <w:t>Other</w:t>
      </w:r>
    </w:p>
    <w:p w14:paraId="0C94BF7F" w14:textId="77777777" w:rsidR="00887B53" w:rsidRDefault="00887B53" w:rsidP="00887B53">
      <w:pPr>
        <w:ind w:left="720" w:hanging="720"/>
        <w:rPr>
          <w:rFonts w:ascii="Calibri" w:eastAsia="Calibri" w:hAnsi="Calibri" w:cs="Calibri"/>
          <w:sz w:val="24"/>
          <w:szCs w:val="24"/>
        </w:rPr>
      </w:pPr>
      <w:r>
        <w:rPr>
          <w:rFonts w:ascii="Calibri" w:eastAsia="Calibri" w:hAnsi="Calibri" w:cs="Calibri"/>
          <w:sz w:val="24"/>
          <w:szCs w:val="24"/>
        </w:rPr>
        <w:t>___</w:t>
      </w:r>
      <w:r>
        <w:rPr>
          <w:rFonts w:ascii="Calibri" w:eastAsia="Calibri" w:hAnsi="Calibri" w:cs="Calibri"/>
          <w:sz w:val="24"/>
          <w:szCs w:val="24"/>
        </w:rPr>
        <w:tab/>
        <w:t>Unsure</w:t>
      </w:r>
    </w:p>
    <w:p w14:paraId="3CBDC4F6" w14:textId="77777777" w:rsidR="00C2309D" w:rsidRDefault="00C2309D" w:rsidP="00887B53">
      <w:pPr>
        <w:rPr>
          <w:rFonts w:ascii="Calibri" w:eastAsia="Calibri" w:hAnsi="Calibri" w:cs="Calibri"/>
          <w:sz w:val="24"/>
          <w:szCs w:val="24"/>
        </w:rPr>
        <w:sectPr w:rsidR="00C2309D" w:rsidSect="00C2309D">
          <w:type w:val="continuous"/>
          <w:pgSz w:w="12240" w:h="15840"/>
          <w:pgMar w:top="1440" w:right="1440" w:bottom="1440" w:left="1440" w:header="0" w:footer="720" w:gutter="0"/>
          <w:cols w:num="2" w:space="720"/>
        </w:sectPr>
      </w:pPr>
    </w:p>
    <w:p w14:paraId="418326B4" w14:textId="6774DFEA" w:rsidR="00887B53" w:rsidRDefault="00887B53" w:rsidP="00887B53">
      <w:pPr>
        <w:rPr>
          <w:rFonts w:ascii="Calibri" w:eastAsia="Calibri" w:hAnsi="Calibri" w:cs="Calibri"/>
          <w:sz w:val="24"/>
          <w:szCs w:val="24"/>
        </w:rPr>
      </w:pPr>
    </w:p>
    <w:p w14:paraId="5F70B0BD" w14:textId="733A055E" w:rsidR="00887B53" w:rsidRDefault="00C2309D" w:rsidP="00887B53">
      <w:pPr>
        <w:rPr>
          <w:rFonts w:ascii="Calibri" w:eastAsia="Calibri" w:hAnsi="Calibri" w:cs="Calibri"/>
          <w:sz w:val="24"/>
          <w:szCs w:val="24"/>
        </w:rPr>
      </w:pPr>
      <w:r>
        <w:rPr>
          <w:rFonts w:ascii="Calibri" w:eastAsia="Calibri" w:hAnsi="Calibri" w:cs="Calibri"/>
          <w:sz w:val="24"/>
          <w:szCs w:val="24"/>
        </w:rPr>
        <w:t>3</w:t>
      </w:r>
      <w:r w:rsidR="00887B53">
        <w:rPr>
          <w:rFonts w:ascii="Calibri" w:eastAsia="Calibri" w:hAnsi="Calibri" w:cs="Calibri"/>
          <w:sz w:val="24"/>
          <w:szCs w:val="24"/>
        </w:rPr>
        <w:t xml:space="preserve">.   </w:t>
      </w:r>
      <w:r w:rsidR="00887B53" w:rsidRPr="00350A56">
        <w:rPr>
          <w:rFonts w:ascii="Calibri" w:eastAsia="Calibri" w:hAnsi="Calibri" w:cs="Calibri"/>
          <w:b/>
          <w:sz w:val="24"/>
          <w:szCs w:val="24"/>
        </w:rPr>
        <w:t xml:space="preserve">What </w:t>
      </w:r>
      <w:r w:rsidR="00887B53">
        <w:rPr>
          <w:rFonts w:ascii="Calibri" w:eastAsia="Calibri" w:hAnsi="Calibri" w:cs="Calibri"/>
          <w:b/>
          <w:sz w:val="24"/>
          <w:szCs w:val="24"/>
        </w:rPr>
        <w:t>is your</w:t>
      </w:r>
      <w:r w:rsidR="00887B53" w:rsidRPr="00350A56">
        <w:rPr>
          <w:rFonts w:ascii="Calibri" w:eastAsia="Calibri" w:hAnsi="Calibri" w:cs="Calibri"/>
          <w:b/>
          <w:sz w:val="24"/>
          <w:szCs w:val="24"/>
        </w:rPr>
        <w:t xml:space="preserve"> overall level of support for the Professional Standards and Competencies for Early Childhood Educators (excluding the leveling)? Select one of the following responses:</w:t>
      </w:r>
    </w:p>
    <w:p w14:paraId="01392B57" w14:textId="77777777" w:rsidR="00887B53" w:rsidRDefault="00887B53" w:rsidP="00887B53">
      <w:pPr>
        <w:rPr>
          <w:rFonts w:ascii="Calibri" w:eastAsia="Calibri" w:hAnsi="Calibri" w:cs="Calibri"/>
          <w:sz w:val="24"/>
          <w:szCs w:val="24"/>
        </w:rPr>
      </w:pPr>
    </w:p>
    <w:p w14:paraId="09405292" w14:textId="488EF939" w:rsidR="00887B53" w:rsidRPr="00C2309D" w:rsidRDefault="00887B53" w:rsidP="00C2309D">
      <w:pPr>
        <w:pStyle w:val="ListParagraph"/>
        <w:numPr>
          <w:ilvl w:val="0"/>
          <w:numId w:val="34"/>
        </w:numPr>
        <w:rPr>
          <w:rFonts w:ascii="Calibri" w:eastAsia="Calibri" w:hAnsi="Calibri" w:cs="Calibri"/>
          <w:sz w:val="24"/>
          <w:szCs w:val="24"/>
        </w:rPr>
      </w:pPr>
      <w:r w:rsidRPr="00C2309D">
        <w:rPr>
          <w:rFonts w:ascii="Calibri" w:eastAsia="Calibri" w:hAnsi="Calibri" w:cs="Calibri"/>
          <w:sz w:val="24"/>
          <w:szCs w:val="24"/>
        </w:rPr>
        <w:t>Strong support for the standards and competencies</w:t>
      </w:r>
    </w:p>
    <w:p w14:paraId="03AC53BB" w14:textId="7F9EF491" w:rsidR="00887B53" w:rsidRPr="00C2309D" w:rsidRDefault="00C2309D" w:rsidP="00C2309D">
      <w:pPr>
        <w:pStyle w:val="ListParagraph"/>
        <w:numPr>
          <w:ilvl w:val="0"/>
          <w:numId w:val="34"/>
        </w:numPr>
        <w:rPr>
          <w:rFonts w:ascii="Calibri" w:eastAsia="Calibri" w:hAnsi="Calibri" w:cs="Calibri"/>
          <w:sz w:val="24"/>
          <w:szCs w:val="24"/>
        </w:rPr>
      </w:pPr>
      <w:r w:rsidRPr="00C2309D">
        <w:rPr>
          <w:rFonts w:ascii="Calibri" w:eastAsia="Calibri" w:hAnsi="Calibri" w:cs="Calibri"/>
          <w:sz w:val="24"/>
          <w:szCs w:val="24"/>
        </w:rPr>
        <w:t>S</w:t>
      </w:r>
      <w:r w:rsidR="00887B53" w:rsidRPr="00C2309D">
        <w:rPr>
          <w:rFonts w:ascii="Calibri" w:eastAsia="Calibri" w:hAnsi="Calibri" w:cs="Calibri"/>
          <w:sz w:val="24"/>
          <w:szCs w:val="24"/>
        </w:rPr>
        <w:t>upport the standards and competencies with some minor concerns</w:t>
      </w:r>
    </w:p>
    <w:p w14:paraId="0514DDC1" w14:textId="1D56EA7A" w:rsidR="00887B53" w:rsidRPr="00350A56" w:rsidRDefault="00C2309D" w:rsidP="00C2309D">
      <w:pPr>
        <w:pStyle w:val="ListParagraph"/>
        <w:numPr>
          <w:ilvl w:val="0"/>
          <w:numId w:val="34"/>
        </w:numPr>
        <w:rPr>
          <w:rFonts w:ascii="Calibri" w:eastAsia="Calibri" w:hAnsi="Calibri" w:cs="Calibri"/>
          <w:sz w:val="24"/>
          <w:szCs w:val="24"/>
        </w:rPr>
      </w:pPr>
      <w:r>
        <w:rPr>
          <w:rFonts w:ascii="Calibri" w:eastAsia="Calibri" w:hAnsi="Calibri" w:cs="Calibri"/>
          <w:sz w:val="24"/>
          <w:szCs w:val="24"/>
        </w:rPr>
        <w:t>Do not support the standards</w:t>
      </w:r>
    </w:p>
    <w:p w14:paraId="0C8BE269" w14:textId="23806CB7" w:rsidR="00887B53" w:rsidRPr="00350A56" w:rsidRDefault="00C2309D" w:rsidP="00C2309D">
      <w:pPr>
        <w:pStyle w:val="ListParagraph"/>
        <w:numPr>
          <w:ilvl w:val="0"/>
          <w:numId w:val="34"/>
        </w:numPr>
        <w:rPr>
          <w:rFonts w:ascii="Calibri" w:eastAsia="Calibri" w:hAnsi="Calibri" w:cs="Calibri"/>
          <w:sz w:val="24"/>
          <w:szCs w:val="24"/>
        </w:rPr>
      </w:pPr>
      <w:r>
        <w:rPr>
          <w:rFonts w:ascii="Calibri" w:eastAsia="Calibri" w:hAnsi="Calibri" w:cs="Calibri"/>
          <w:sz w:val="24"/>
          <w:szCs w:val="24"/>
        </w:rPr>
        <w:t>Unsure</w:t>
      </w:r>
    </w:p>
    <w:p w14:paraId="6C5D8673" w14:textId="77777777" w:rsidR="00887B53" w:rsidRDefault="00887B53" w:rsidP="00887B53">
      <w:pPr>
        <w:rPr>
          <w:rFonts w:ascii="Calibri" w:eastAsia="Calibri" w:hAnsi="Calibri" w:cs="Calibri"/>
          <w:sz w:val="24"/>
          <w:szCs w:val="24"/>
        </w:rPr>
      </w:pPr>
    </w:p>
    <w:p w14:paraId="5AFBE5EF" w14:textId="71A2E664" w:rsidR="00887B53" w:rsidRPr="000E0D52" w:rsidRDefault="00C2309D" w:rsidP="00887B53">
      <w:pPr>
        <w:rPr>
          <w:rFonts w:ascii="Calibri" w:eastAsia="Calibri" w:hAnsi="Calibri" w:cs="Calibri"/>
          <w:b/>
          <w:sz w:val="24"/>
          <w:szCs w:val="24"/>
        </w:rPr>
      </w:pPr>
      <w:r>
        <w:rPr>
          <w:rFonts w:ascii="Calibri" w:eastAsia="Calibri" w:hAnsi="Calibri" w:cs="Calibri"/>
          <w:b/>
          <w:sz w:val="24"/>
          <w:szCs w:val="24"/>
        </w:rPr>
        <w:t>4</w:t>
      </w:r>
      <w:r w:rsidR="00887B53">
        <w:rPr>
          <w:rFonts w:ascii="Calibri" w:eastAsia="Calibri" w:hAnsi="Calibri" w:cs="Calibri"/>
          <w:b/>
          <w:sz w:val="24"/>
          <w:szCs w:val="24"/>
        </w:rPr>
        <w:t xml:space="preserve">.  </w:t>
      </w:r>
      <w:r w:rsidR="00887B53" w:rsidRPr="000E0D52">
        <w:rPr>
          <w:rFonts w:ascii="Calibri" w:eastAsia="Calibri" w:hAnsi="Calibri" w:cs="Calibri"/>
          <w:b/>
          <w:sz w:val="24"/>
          <w:szCs w:val="24"/>
        </w:rPr>
        <w:t xml:space="preserve">Use this space to </w:t>
      </w:r>
      <w:r>
        <w:rPr>
          <w:rFonts w:ascii="Calibri" w:eastAsia="Calibri" w:hAnsi="Calibri" w:cs="Calibri"/>
          <w:b/>
          <w:sz w:val="24"/>
          <w:szCs w:val="24"/>
        </w:rPr>
        <w:t>share your</w:t>
      </w:r>
      <w:r w:rsidR="00887B53" w:rsidRPr="000E0D52">
        <w:rPr>
          <w:rFonts w:ascii="Calibri" w:eastAsia="Calibri" w:hAnsi="Calibri" w:cs="Calibri"/>
          <w:b/>
          <w:sz w:val="24"/>
          <w:szCs w:val="24"/>
        </w:rPr>
        <w:t xml:space="preserve"> feedback related to specific standards</w:t>
      </w:r>
    </w:p>
    <w:p w14:paraId="0CB0DAEB" w14:textId="1CCEE4F0" w:rsidR="00887B53" w:rsidRPr="00350A56" w:rsidRDefault="00C2309D" w:rsidP="00887B53">
      <w:pPr>
        <w:rPr>
          <w:rFonts w:ascii="Calibri" w:eastAsia="Calibri" w:hAnsi="Calibri" w:cs="Calibri"/>
          <w:sz w:val="24"/>
          <w:szCs w:val="24"/>
        </w:rPr>
      </w:pPr>
      <w:r w:rsidRPr="00350A56">
        <w:rPr>
          <w:rFonts w:ascii="Calibri" w:eastAsia="Calibri" w:hAnsi="Calibri" w:cs="Calibri"/>
          <w:noProof/>
          <w:sz w:val="24"/>
          <w:szCs w:val="24"/>
          <w:lang w:val="en-US"/>
        </w:rPr>
        <mc:AlternateContent>
          <mc:Choice Requires="wps">
            <w:drawing>
              <wp:anchor distT="45720" distB="45720" distL="114300" distR="114300" simplePos="0" relativeHeight="251665408" behindDoc="0" locked="0" layoutInCell="1" allowOverlap="1" wp14:anchorId="1DF6D08B" wp14:editId="4C2DD172">
                <wp:simplePos x="0" y="0"/>
                <wp:positionH relativeFrom="column">
                  <wp:posOffset>-19050</wp:posOffset>
                </wp:positionH>
                <wp:positionV relativeFrom="paragraph">
                  <wp:posOffset>241935</wp:posOffset>
                </wp:positionV>
                <wp:extent cx="6457950" cy="21431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143125"/>
                        </a:xfrm>
                        <a:prstGeom prst="rect">
                          <a:avLst/>
                        </a:prstGeom>
                        <a:solidFill>
                          <a:srgbClr val="FFFFFF"/>
                        </a:solidFill>
                        <a:ln w="12700">
                          <a:solidFill>
                            <a:srgbClr val="000000"/>
                          </a:solidFill>
                          <a:miter lim="800000"/>
                          <a:headEnd/>
                          <a:tailEnd/>
                        </a:ln>
                      </wps:spPr>
                      <wps:txbx>
                        <w:txbxContent>
                          <w:p w14:paraId="71EBC120" w14:textId="77777777" w:rsidR="00FF3142" w:rsidRDefault="00FF3142" w:rsidP="00887B53"/>
                          <w:p w14:paraId="7C5CE60D" w14:textId="77777777" w:rsidR="00FF3142" w:rsidRDefault="00FF3142" w:rsidP="00887B53"/>
                          <w:p w14:paraId="12F283A0" w14:textId="77777777" w:rsidR="00FF3142" w:rsidRDefault="00FF3142" w:rsidP="00887B53"/>
                          <w:p w14:paraId="7CB0512F" w14:textId="77777777" w:rsidR="00FF3142" w:rsidRDefault="00FF3142" w:rsidP="00887B53"/>
                          <w:p w14:paraId="132783E5" w14:textId="77777777" w:rsidR="00FF3142" w:rsidRDefault="00FF3142" w:rsidP="00887B53"/>
                          <w:p w14:paraId="6DFB9991" w14:textId="77777777" w:rsidR="00FF3142" w:rsidRDefault="00FF3142" w:rsidP="00887B53"/>
                          <w:p w14:paraId="683F4469" w14:textId="77777777" w:rsidR="00FF3142" w:rsidRDefault="00FF3142" w:rsidP="00887B53"/>
                          <w:p w14:paraId="5E307058" w14:textId="77777777" w:rsidR="00FF3142" w:rsidRDefault="00FF3142" w:rsidP="00887B53"/>
                          <w:p w14:paraId="0352D802" w14:textId="77777777" w:rsidR="00FF3142" w:rsidRDefault="00FF3142" w:rsidP="00887B53"/>
                          <w:p w14:paraId="1C3577C1" w14:textId="77777777" w:rsidR="00FF3142" w:rsidRDefault="00FF3142" w:rsidP="00887B53"/>
                          <w:p w14:paraId="4A3FF557" w14:textId="77777777" w:rsidR="00FF3142" w:rsidRDefault="00FF3142" w:rsidP="00887B53"/>
                          <w:p w14:paraId="12B3ED5D" w14:textId="77777777" w:rsidR="00FF3142" w:rsidRDefault="00FF3142" w:rsidP="00887B53"/>
                          <w:p w14:paraId="1BA5CBB3" w14:textId="77777777" w:rsidR="00FF3142" w:rsidRDefault="00FF3142" w:rsidP="00887B53"/>
                          <w:p w14:paraId="42844D5F" w14:textId="77777777" w:rsidR="00FF3142" w:rsidRDefault="00FF3142" w:rsidP="00887B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6D08B" id="_x0000_s1029" type="#_x0000_t202" style="position:absolute;margin-left:-1.5pt;margin-top:19.05pt;width:508.5pt;height:16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" strokeweight="1pt">
                <v:textbox>
                  <w:txbxContent>
                    <w:p w14:paraId="71EBC120" w14:textId="77777777" w:rsidR="00FF3142" w:rsidRDefault="00FF3142" w:rsidP="00887B53"/>
                    <w:p w14:paraId="7C5CE60D" w14:textId="77777777" w:rsidR="00FF3142" w:rsidRDefault="00FF3142" w:rsidP="00887B53"/>
                    <w:p w14:paraId="12F283A0" w14:textId="77777777" w:rsidR="00FF3142" w:rsidRDefault="00FF3142" w:rsidP="00887B53"/>
                    <w:p w14:paraId="7CB0512F" w14:textId="77777777" w:rsidR="00FF3142" w:rsidRDefault="00FF3142" w:rsidP="00887B53"/>
                    <w:p w14:paraId="132783E5" w14:textId="77777777" w:rsidR="00FF3142" w:rsidRDefault="00FF3142" w:rsidP="00887B53"/>
                    <w:p w14:paraId="6DFB9991" w14:textId="77777777" w:rsidR="00FF3142" w:rsidRDefault="00FF3142" w:rsidP="00887B53"/>
                    <w:p w14:paraId="683F4469" w14:textId="77777777" w:rsidR="00FF3142" w:rsidRDefault="00FF3142" w:rsidP="00887B53"/>
                    <w:p w14:paraId="5E307058" w14:textId="77777777" w:rsidR="00FF3142" w:rsidRDefault="00FF3142" w:rsidP="00887B53"/>
                    <w:p w14:paraId="0352D802" w14:textId="77777777" w:rsidR="00FF3142" w:rsidRDefault="00FF3142" w:rsidP="00887B53"/>
                    <w:p w14:paraId="1C3577C1" w14:textId="77777777" w:rsidR="00FF3142" w:rsidRDefault="00FF3142" w:rsidP="00887B53"/>
                    <w:p w14:paraId="4A3FF557" w14:textId="77777777" w:rsidR="00FF3142" w:rsidRDefault="00FF3142" w:rsidP="00887B53"/>
                    <w:p w14:paraId="12B3ED5D" w14:textId="77777777" w:rsidR="00FF3142" w:rsidRDefault="00FF3142" w:rsidP="00887B53"/>
                    <w:p w14:paraId="1BA5CBB3" w14:textId="77777777" w:rsidR="00FF3142" w:rsidRDefault="00FF3142" w:rsidP="00887B53"/>
                    <w:p w14:paraId="42844D5F" w14:textId="77777777" w:rsidR="00FF3142" w:rsidRDefault="00FF3142" w:rsidP="00887B53"/>
                  </w:txbxContent>
                </v:textbox>
                <w10:wrap type="square"/>
              </v:shape>
            </w:pict>
          </mc:Fallback>
        </mc:AlternateContent>
      </w:r>
    </w:p>
    <w:p w14:paraId="77CB1BB8" w14:textId="220E61E9" w:rsidR="00887B53" w:rsidRDefault="00887B53" w:rsidP="00887B53">
      <w:pPr>
        <w:rPr>
          <w:rFonts w:ascii="Calibri" w:eastAsia="Calibri" w:hAnsi="Calibri" w:cs="Calibri"/>
          <w:sz w:val="24"/>
          <w:szCs w:val="24"/>
        </w:rPr>
      </w:pPr>
    </w:p>
    <w:p w14:paraId="45F36472" w14:textId="525815C0" w:rsidR="00887B53" w:rsidRPr="000E0D52" w:rsidRDefault="00C2309D" w:rsidP="00887B53">
      <w:pPr>
        <w:rPr>
          <w:rFonts w:ascii="Calibri" w:eastAsia="Calibri" w:hAnsi="Calibri" w:cs="Calibri"/>
          <w:b/>
          <w:sz w:val="24"/>
          <w:szCs w:val="24"/>
        </w:rPr>
      </w:pPr>
      <w:r>
        <w:rPr>
          <w:rFonts w:ascii="Calibri" w:eastAsia="Calibri" w:hAnsi="Calibri" w:cs="Calibri"/>
          <w:b/>
          <w:sz w:val="24"/>
          <w:szCs w:val="24"/>
        </w:rPr>
        <w:lastRenderedPageBreak/>
        <w:t>5</w:t>
      </w:r>
      <w:r w:rsidR="00887B53">
        <w:rPr>
          <w:rFonts w:ascii="Calibri" w:eastAsia="Calibri" w:hAnsi="Calibri" w:cs="Calibri"/>
          <w:b/>
          <w:sz w:val="24"/>
          <w:szCs w:val="24"/>
        </w:rPr>
        <w:t xml:space="preserve">. </w:t>
      </w:r>
      <w:r w:rsidR="00887B53" w:rsidRPr="000E0D52">
        <w:rPr>
          <w:rFonts w:ascii="Calibri" w:eastAsia="Calibri" w:hAnsi="Calibri" w:cs="Calibri"/>
          <w:b/>
          <w:sz w:val="24"/>
          <w:szCs w:val="24"/>
        </w:rPr>
        <w:t xml:space="preserve">Use this space to </w:t>
      </w:r>
      <w:r>
        <w:rPr>
          <w:rFonts w:ascii="Calibri" w:eastAsia="Calibri" w:hAnsi="Calibri" w:cs="Calibri"/>
          <w:b/>
          <w:sz w:val="24"/>
          <w:szCs w:val="24"/>
        </w:rPr>
        <w:t>share your</w:t>
      </w:r>
      <w:r w:rsidR="00887B53" w:rsidRPr="000E0D52">
        <w:rPr>
          <w:rFonts w:ascii="Calibri" w:eastAsia="Calibri" w:hAnsi="Calibri" w:cs="Calibri"/>
          <w:b/>
          <w:sz w:val="24"/>
          <w:szCs w:val="24"/>
        </w:rPr>
        <w:t xml:space="preserve"> feedback/suggestions for improving the structure or clarity of the standards and competencies.</w:t>
      </w:r>
    </w:p>
    <w:p w14:paraId="256133F8" w14:textId="77777777" w:rsidR="00887B53" w:rsidRDefault="00887B53" w:rsidP="00887B53">
      <w:pPr>
        <w:rPr>
          <w:rFonts w:ascii="Calibri" w:eastAsia="Calibri" w:hAnsi="Calibri" w:cs="Calibri"/>
          <w:sz w:val="24"/>
          <w:szCs w:val="24"/>
        </w:rPr>
      </w:pPr>
      <w:r w:rsidRPr="00350A56">
        <w:rPr>
          <w:rFonts w:ascii="Calibri" w:eastAsia="Calibri" w:hAnsi="Calibri" w:cs="Calibri"/>
          <w:noProof/>
          <w:sz w:val="24"/>
          <w:szCs w:val="24"/>
          <w:lang w:val="en-US"/>
        </w:rPr>
        <mc:AlternateContent>
          <mc:Choice Requires="wps">
            <w:drawing>
              <wp:anchor distT="45720" distB="45720" distL="114300" distR="114300" simplePos="0" relativeHeight="251666432" behindDoc="0" locked="0" layoutInCell="1" allowOverlap="1" wp14:anchorId="6197DC89" wp14:editId="71CC5C8C">
                <wp:simplePos x="0" y="0"/>
                <wp:positionH relativeFrom="margin">
                  <wp:align>left</wp:align>
                </wp:positionH>
                <wp:positionV relativeFrom="paragraph">
                  <wp:posOffset>257810</wp:posOffset>
                </wp:positionV>
                <wp:extent cx="6467475" cy="1895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895475"/>
                        </a:xfrm>
                        <a:prstGeom prst="rect">
                          <a:avLst/>
                        </a:prstGeom>
                        <a:solidFill>
                          <a:srgbClr val="FFFFFF"/>
                        </a:solidFill>
                        <a:ln w="12700">
                          <a:solidFill>
                            <a:srgbClr val="000000"/>
                          </a:solidFill>
                          <a:miter lim="800000"/>
                          <a:headEnd/>
                          <a:tailEnd/>
                        </a:ln>
                      </wps:spPr>
                      <wps:txbx>
                        <w:txbxContent>
                          <w:p w14:paraId="28AF4469" w14:textId="77777777" w:rsidR="00FF3142" w:rsidRDefault="00FF3142" w:rsidP="00887B53"/>
                          <w:p w14:paraId="66E049C2" w14:textId="77777777" w:rsidR="00FF3142" w:rsidRDefault="00FF3142" w:rsidP="00887B53"/>
                          <w:p w14:paraId="457A7A9B" w14:textId="77777777" w:rsidR="00FF3142" w:rsidRDefault="00FF3142" w:rsidP="00887B53"/>
                          <w:p w14:paraId="06BE7211" w14:textId="77777777" w:rsidR="00FF3142" w:rsidRDefault="00FF3142" w:rsidP="00887B53"/>
                          <w:p w14:paraId="532A9CEA" w14:textId="77777777" w:rsidR="00FF3142" w:rsidRDefault="00FF3142" w:rsidP="00887B53"/>
                          <w:p w14:paraId="24D29354" w14:textId="77777777" w:rsidR="00FF3142" w:rsidRDefault="00FF3142" w:rsidP="00887B53"/>
                          <w:p w14:paraId="3D6ABA95" w14:textId="77777777" w:rsidR="00FF3142" w:rsidRDefault="00FF3142" w:rsidP="00887B53"/>
                          <w:p w14:paraId="4284C164" w14:textId="77777777" w:rsidR="00FF3142" w:rsidRDefault="00FF3142" w:rsidP="00887B53"/>
                          <w:p w14:paraId="79FBFC4E" w14:textId="77777777" w:rsidR="00FF3142" w:rsidRDefault="00FF3142" w:rsidP="00887B53"/>
                          <w:p w14:paraId="530B3A84" w14:textId="77777777" w:rsidR="00FF3142" w:rsidRDefault="00FF3142" w:rsidP="00887B53"/>
                          <w:p w14:paraId="70D0AF4B" w14:textId="77777777" w:rsidR="00FF3142" w:rsidRDefault="00FF3142" w:rsidP="00887B53"/>
                          <w:p w14:paraId="10E1CC2E" w14:textId="77777777" w:rsidR="00FF3142" w:rsidRDefault="00FF3142" w:rsidP="00887B53"/>
                          <w:p w14:paraId="4162C4F9" w14:textId="77777777" w:rsidR="00FF3142" w:rsidRDefault="00FF3142" w:rsidP="00887B53"/>
                          <w:p w14:paraId="052B4A25" w14:textId="77777777" w:rsidR="00FF3142" w:rsidRDefault="00FF3142" w:rsidP="00887B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7DC89" id="_x0000_s1030" type="#_x0000_t202" style="position:absolute;margin-left:0;margin-top:20.3pt;width:509.25pt;height:149.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" strokeweight="1pt">
                <v:textbox>
                  <w:txbxContent>
                    <w:p w14:paraId="28AF4469" w14:textId="77777777" w:rsidR="00FF3142" w:rsidRDefault="00FF3142" w:rsidP="00887B53"/>
                    <w:p w14:paraId="66E049C2" w14:textId="77777777" w:rsidR="00FF3142" w:rsidRDefault="00FF3142" w:rsidP="00887B53"/>
                    <w:p w14:paraId="457A7A9B" w14:textId="77777777" w:rsidR="00FF3142" w:rsidRDefault="00FF3142" w:rsidP="00887B53"/>
                    <w:p w14:paraId="06BE7211" w14:textId="77777777" w:rsidR="00FF3142" w:rsidRDefault="00FF3142" w:rsidP="00887B53"/>
                    <w:p w14:paraId="532A9CEA" w14:textId="77777777" w:rsidR="00FF3142" w:rsidRDefault="00FF3142" w:rsidP="00887B53"/>
                    <w:p w14:paraId="24D29354" w14:textId="77777777" w:rsidR="00FF3142" w:rsidRDefault="00FF3142" w:rsidP="00887B53"/>
                    <w:p w14:paraId="3D6ABA95" w14:textId="77777777" w:rsidR="00FF3142" w:rsidRDefault="00FF3142" w:rsidP="00887B53"/>
                    <w:p w14:paraId="4284C164" w14:textId="77777777" w:rsidR="00FF3142" w:rsidRDefault="00FF3142" w:rsidP="00887B53"/>
                    <w:p w14:paraId="79FBFC4E" w14:textId="77777777" w:rsidR="00FF3142" w:rsidRDefault="00FF3142" w:rsidP="00887B53"/>
                    <w:p w14:paraId="530B3A84" w14:textId="77777777" w:rsidR="00FF3142" w:rsidRDefault="00FF3142" w:rsidP="00887B53"/>
                    <w:p w14:paraId="70D0AF4B" w14:textId="77777777" w:rsidR="00FF3142" w:rsidRDefault="00FF3142" w:rsidP="00887B53"/>
                    <w:p w14:paraId="10E1CC2E" w14:textId="77777777" w:rsidR="00FF3142" w:rsidRDefault="00FF3142" w:rsidP="00887B53"/>
                    <w:p w14:paraId="4162C4F9" w14:textId="77777777" w:rsidR="00FF3142" w:rsidRDefault="00FF3142" w:rsidP="00887B53"/>
                    <w:p w14:paraId="052B4A25" w14:textId="77777777" w:rsidR="00FF3142" w:rsidRDefault="00FF3142" w:rsidP="00887B53"/>
                  </w:txbxContent>
                </v:textbox>
                <w10:wrap type="square" anchorx="margin"/>
              </v:shape>
            </w:pict>
          </mc:Fallback>
        </mc:AlternateContent>
      </w:r>
    </w:p>
    <w:p w14:paraId="67616A81" w14:textId="77777777" w:rsidR="00887B53" w:rsidRDefault="00887B53" w:rsidP="00887B53">
      <w:pPr>
        <w:rPr>
          <w:rFonts w:ascii="Calibri" w:eastAsia="Calibri" w:hAnsi="Calibri" w:cs="Calibri"/>
          <w:sz w:val="24"/>
          <w:szCs w:val="24"/>
        </w:rPr>
      </w:pPr>
    </w:p>
    <w:p w14:paraId="1F3FBE7E" w14:textId="0331D3C0" w:rsidR="00887B53" w:rsidRDefault="00C2309D" w:rsidP="00887B53">
      <w:pPr>
        <w:rPr>
          <w:rFonts w:ascii="Calibri" w:eastAsia="Calibri" w:hAnsi="Calibri" w:cs="Calibri"/>
          <w:sz w:val="24"/>
          <w:szCs w:val="24"/>
        </w:rPr>
      </w:pPr>
      <w:r>
        <w:rPr>
          <w:rFonts w:ascii="Calibri" w:eastAsia="Calibri" w:hAnsi="Calibri" w:cs="Calibri"/>
          <w:sz w:val="24"/>
          <w:szCs w:val="24"/>
        </w:rPr>
        <w:t>6</w:t>
      </w:r>
      <w:r w:rsidR="00887B53">
        <w:rPr>
          <w:rFonts w:ascii="Calibri" w:eastAsia="Calibri" w:hAnsi="Calibri" w:cs="Calibri"/>
          <w:sz w:val="24"/>
          <w:szCs w:val="24"/>
        </w:rPr>
        <w:t xml:space="preserve">.   </w:t>
      </w:r>
      <w:r w:rsidR="00887B53" w:rsidRPr="00350A56">
        <w:rPr>
          <w:rFonts w:ascii="Calibri" w:eastAsia="Calibri" w:hAnsi="Calibri" w:cs="Calibri"/>
          <w:b/>
          <w:sz w:val="24"/>
          <w:szCs w:val="24"/>
        </w:rPr>
        <w:t xml:space="preserve">What </w:t>
      </w:r>
      <w:r>
        <w:rPr>
          <w:rFonts w:ascii="Calibri" w:eastAsia="Calibri" w:hAnsi="Calibri" w:cs="Calibri"/>
          <w:b/>
          <w:sz w:val="24"/>
          <w:szCs w:val="24"/>
        </w:rPr>
        <w:t>is your</w:t>
      </w:r>
      <w:r w:rsidR="00887B53" w:rsidRPr="00350A56">
        <w:rPr>
          <w:rFonts w:ascii="Calibri" w:eastAsia="Calibri" w:hAnsi="Calibri" w:cs="Calibri"/>
          <w:b/>
          <w:sz w:val="24"/>
          <w:szCs w:val="24"/>
        </w:rPr>
        <w:t xml:space="preserve"> overall level of support for the </w:t>
      </w:r>
      <w:r w:rsidR="00887B53">
        <w:rPr>
          <w:rFonts w:ascii="Calibri" w:eastAsia="Calibri" w:hAnsi="Calibri" w:cs="Calibri"/>
          <w:b/>
          <w:sz w:val="24"/>
          <w:szCs w:val="24"/>
        </w:rPr>
        <w:t xml:space="preserve">Leveling of the </w:t>
      </w:r>
      <w:r w:rsidR="00887B53" w:rsidRPr="00350A56">
        <w:rPr>
          <w:rFonts w:ascii="Calibri" w:eastAsia="Calibri" w:hAnsi="Calibri" w:cs="Calibri"/>
          <w:b/>
          <w:sz w:val="24"/>
          <w:szCs w:val="24"/>
        </w:rPr>
        <w:t>Professional Standards and Competencies for Early Childhood Educators? Select one of the following responses:</w:t>
      </w:r>
    </w:p>
    <w:p w14:paraId="6B7BA344" w14:textId="77777777" w:rsidR="00887B53" w:rsidRDefault="00887B53" w:rsidP="00887B53">
      <w:pPr>
        <w:rPr>
          <w:rFonts w:ascii="Calibri" w:eastAsia="Calibri" w:hAnsi="Calibri" w:cs="Calibri"/>
          <w:sz w:val="24"/>
          <w:szCs w:val="24"/>
        </w:rPr>
      </w:pPr>
    </w:p>
    <w:p w14:paraId="01334A17" w14:textId="7AF38926" w:rsidR="00887B53" w:rsidRPr="00C2309D" w:rsidRDefault="00887B53" w:rsidP="00C2309D">
      <w:pPr>
        <w:pStyle w:val="ListParagraph"/>
        <w:numPr>
          <w:ilvl w:val="0"/>
          <w:numId w:val="35"/>
        </w:numPr>
        <w:rPr>
          <w:rFonts w:ascii="Calibri" w:eastAsia="Calibri" w:hAnsi="Calibri" w:cs="Calibri"/>
          <w:sz w:val="24"/>
          <w:szCs w:val="24"/>
        </w:rPr>
      </w:pPr>
      <w:r w:rsidRPr="00C2309D">
        <w:rPr>
          <w:rFonts w:ascii="Calibri" w:eastAsia="Calibri" w:hAnsi="Calibri" w:cs="Calibri"/>
          <w:sz w:val="24"/>
          <w:szCs w:val="24"/>
        </w:rPr>
        <w:t>Strong support for the leveling</w:t>
      </w:r>
    </w:p>
    <w:p w14:paraId="27ADF480" w14:textId="7138454B" w:rsidR="00887B53" w:rsidRPr="00350A56" w:rsidRDefault="00C2309D" w:rsidP="00C2309D">
      <w:pPr>
        <w:pStyle w:val="ListParagraph"/>
        <w:numPr>
          <w:ilvl w:val="0"/>
          <w:numId w:val="35"/>
        </w:numPr>
        <w:rPr>
          <w:rFonts w:ascii="Calibri" w:eastAsia="Calibri" w:hAnsi="Calibri" w:cs="Calibri"/>
          <w:sz w:val="24"/>
          <w:szCs w:val="24"/>
        </w:rPr>
      </w:pPr>
      <w:r>
        <w:rPr>
          <w:rFonts w:ascii="Calibri" w:eastAsia="Calibri" w:hAnsi="Calibri" w:cs="Calibri"/>
          <w:sz w:val="24"/>
          <w:szCs w:val="24"/>
        </w:rPr>
        <w:t>S</w:t>
      </w:r>
      <w:r w:rsidR="00887B53" w:rsidRPr="00350A56">
        <w:rPr>
          <w:rFonts w:ascii="Calibri" w:eastAsia="Calibri" w:hAnsi="Calibri" w:cs="Calibri"/>
          <w:sz w:val="24"/>
          <w:szCs w:val="24"/>
        </w:rPr>
        <w:t xml:space="preserve">upport the </w:t>
      </w:r>
      <w:r w:rsidR="00887B53">
        <w:rPr>
          <w:rFonts w:ascii="Calibri" w:eastAsia="Calibri" w:hAnsi="Calibri" w:cs="Calibri"/>
          <w:sz w:val="24"/>
          <w:szCs w:val="24"/>
        </w:rPr>
        <w:t>leveling</w:t>
      </w:r>
      <w:r w:rsidR="00887B53" w:rsidRPr="00350A56">
        <w:rPr>
          <w:rFonts w:ascii="Calibri" w:eastAsia="Calibri" w:hAnsi="Calibri" w:cs="Calibri"/>
          <w:sz w:val="24"/>
          <w:szCs w:val="24"/>
        </w:rPr>
        <w:t xml:space="preserve"> with some minor concerns</w:t>
      </w:r>
    </w:p>
    <w:p w14:paraId="5789A96B" w14:textId="448D26FD" w:rsidR="00887B53" w:rsidRPr="00350A56" w:rsidRDefault="00C2309D" w:rsidP="00C2309D">
      <w:pPr>
        <w:pStyle w:val="ListParagraph"/>
        <w:numPr>
          <w:ilvl w:val="0"/>
          <w:numId w:val="35"/>
        </w:numPr>
        <w:rPr>
          <w:rFonts w:ascii="Calibri" w:eastAsia="Calibri" w:hAnsi="Calibri" w:cs="Calibri"/>
          <w:sz w:val="24"/>
          <w:szCs w:val="24"/>
        </w:rPr>
      </w:pPr>
      <w:r>
        <w:rPr>
          <w:rFonts w:ascii="Calibri" w:eastAsia="Calibri" w:hAnsi="Calibri" w:cs="Calibri"/>
          <w:sz w:val="24"/>
          <w:szCs w:val="24"/>
        </w:rPr>
        <w:t>Do not support the leveling</w:t>
      </w:r>
    </w:p>
    <w:p w14:paraId="573547D2" w14:textId="25F1C273" w:rsidR="00887B53" w:rsidRPr="00350A56" w:rsidRDefault="00C2309D" w:rsidP="00C2309D">
      <w:pPr>
        <w:pStyle w:val="ListParagraph"/>
        <w:numPr>
          <w:ilvl w:val="0"/>
          <w:numId w:val="35"/>
        </w:numPr>
        <w:rPr>
          <w:rFonts w:ascii="Calibri" w:eastAsia="Calibri" w:hAnsi="Calibri" w:cs="Calibri"/>
          <w:sz w:val="24"/>
          <w:szCs w:val="24"/>
        </w:rPr>
      </w:pPr>
      <w:r>
        <w:rPr>
          <w:rFonts w:ascii="Calibri" w:eastAsia="Calibri" w:hAnsi="Calibri" w:cs="Calibri"/>
          <w:sz w:val="24"/>
          <w:szCs w:val="24"/>
        </w:rPr>
        <w:t>Unsure</w:t>
      </w:r>
    </w:p>
    <w:p w14:paraId="321132A2" w14:textId="77777777" w:rsidR="00887B53" w:rsidRDefault="00887B53" w:rsidP="00887B53">
      <w:pPr>
        <w:rPr>
          <w:rFonts w:ascii="Calibri" w:eastAsia="Calibri" w:hAnsi="Calibri" w:cs="Calibri"/>
          <w:sz w:val="24"/>
          <w:szCs w:val="24"/>
        </w:rPr>
      </w:pPr>
    </w:p>
    <w:p w14:paraId="58D0478B" w14:textId="5B6F06CF" w:rsidR="00887B53" w:rsidRDefault="00C2309D" w:rsidP="00887B53">
      <w:pPr>
        <w:rPr>
          <w:rFonts w:ascii="Calibri" w:eastAsia="Calibri" w:hAnsi="Calibri" w:cs="Calibri"/>
          <w:sz w:val="24"/>
          <w:szCs w:val="24"/>
        </w:rPr>
      </w:pPr>
      <w:r>
        <w:rPr>
          <w:rFonts w:ascii="Calibri" w:eastAsia="Calibri" w:hAnsi="Calibri" w:cs="Calibri"/>
          <w:sz w:val="24"/>
          <w:szCs w:val="24"/>
        </w:rPr>
        <w:t>7</w:t>
      </w:r>
      <w:r w:rsidR="00887B53">
        <w:rPr>
          <w:rFonts w:ascii="Calibri" w:eastAsia="Calibri" w:hAnsi="Calibri" w:cs="Calibri"/>
          <w:sz w:val="24"/>
          <w:szCs w:val="24"/>
        </w:rPr>
        <w:t xml:space="preserve">. </w:t>
      </w:r>
      <w:r w:rsidR="00887B53" w:rsidRPr="000E0D52">
        <w:rPr>
          <w:rFonts w:ascii="Calibri" w:eastAsia="Calibri" w:hAnsi="Calibri" w:cs="Calibri"/>
          <w:b/>
          <w:sz w:val="24"/>
          <w:szCs w:val="24"/>
        </w:rPr>
        <w:t xml:space="preserve">Use this space to </w:t>
      </w:r>
      <w:r>
        <w:rPr>
          <w:rFonts w:ascii="Calibri" w:eastAsia="Calibri" w:hAnsi="Calibri" w:cs="Calibri"/>
          <w:b/>
          <w:sz w:val="24"/>
          <w:szCs w:val="24"/>
        </w:rPr>
        <w:t>share</w:t>
      </w:r>
      <w:r w:rsidR="00887B53" w:rsidRPr="000E0D52">
        <w:rPr>
          <w:rFonts w:ascii="Calibri" w:eastAsia="Calibri" w:hAnsi="Calibri" w:cs="Calibri"/>
          <w:b/>
          <w:sz w:val="24"/>
          <w:szCs w:val="24"/>
        </w:rPr>
        <w:t xml:space="preserve"> </w:t>
      </w:r>
      <w:r>
        <w:rPr>
          <w:rFonts w:ascii="Calibri" w:eastAsia="Calibri" w:hAnsi="Calibri" w:cs="Calibri"/>
          <w:b/>
          <w:sz w:val="24"/>
          <w:szCs w:val="24"/>
        </w:rPr>
        <w:t xml:space="preserve">your </w:t>
      </w:r>
      <w:r w:rsidR="00887B53" w:rsidRPr="000E0D52">
        <w:rPr>
          <w:rFonts w:ascii="Calibri" w:eastAsia="Calibri" w:hAnsi="Calibri" w:cs="Calibri"/>
          <w:b/>
          <w:sz w:val="24"/>
          <w:szCs w:val="24"/>
        </w:rPr>
        <w:t>feedback/suggestions related to the leveling</w:t>
      </w:r>
    </w:p>
    <w:p w14:paraId="49557F67" w14:textId="77777777" w:rsidR="00887B53" w:rsidRPr="00350A56" w:rsidRDefault="00887B53" w:rsidP="00887B53">
      <w:pPr>
        <w:rPr>
          <w:rFonts w:ascii="Calibri" w:eastAsia="Calibri" w:hAnsi="Calibri" w:cs="Calibri"/>
          <w:sz w:val="24"/>
          <w:szCs w:val="24"/>
        </w:rPr>
      </w:pPr>
      <w:r w:rsidRPr="00350A56">
        <w:rPr>
          <w:rFonts w:ascii="Calibri" w:eastAsia="Calibri" w:hAnsi="Calibri" w:cs="Calibri"/>
          <w:noProof/>
          <w:sz w:val="24"/>
          <w:szCs w:val="24"/>
          <w:lang w:val="en-US"/>
        </w:rPr>
        <mc:AlternateContent>
          <mc:Choice Requires="wps">
            <w:drawing>
              <wp:anchor distT="45720" distB="45720" distL="114300" distR="114300" simplePos="0" relativeHeight="251667456" behindDoc="0" locked="0" layoutInCell="1" allowOverlap="1" wp14:anchorId="51992E8F" wp14:editId="227DE8A5">
                <wp:simplePos x="0" y="0"/>
                <wp:positionH relativeFrom="margin">
                  <wp:align>left</wp:align>
                </wp:positionH>
                <wp:positionV relativeFrom="paragraph">
                  <wp:posOffset>258445</wp:posOffset>
                </wp:positionV>
                <wp:extent cx="6391275" cy="236220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362200"/>
                        </a:xfrm>
                        <a:prstGeom prst="rect">
                          <a:avLst/>
                        </a:prstGeom>
                        <a:solidFill>
                          <a:srgbClr val="FFFFFF"/>
                        </a:solidFill>
                        <a:ln w="12700">
                          <a:solidFill>
                            <a:srgbClr val="000000"/>
                          </a:solidFill>
                          <a:miter lim="800000"/>
                          <a:headEnd/>
                          <a:tailEnd/>
                        </a:ln>
                      </wps:spPr>
                      <wps:txbx>
                        <w:txbxContent>
                          <w:p w14:paraId="23252C8B" w14:textId="77777777" w:rsidR="00FF3142" w:rsidRDefault="00FF3142" w:rsidP="00887B53"/>
                          <w:p w14:paraId="642A907C" w14:textId="77777777" w:rsidR="00FF3142" w:rsidRDefault="00FF3142" w:rsidP="00887B53"/>
                          <w:p w14:paraId="4FF5C388" w14:textId="77777777" w:rsidR="00FF3142" w:rsidRDefault="00FF3142" w:rsidP="00887B53"/>
                          <w:p w14:paraId="225B141F" w14:textId="77777777" w:rsidR="00FF3142" w:rsidRDefault="00FF3142" w:rsidP="00887B53"/>
                          <w:p w14:paraId="1B1FA954" w14:textId="77777777" w:rsidR="00FF3142" w:rsidRDefault="00FF3142" w:rsidP="00887B53"/>
                          <w:p w14:paraId="28AFBA9B" w14:textId="77777777" w:rsidR="00FF3142" w:rsidRDefault="00FF3142" w:rsidP="00887B53"/>
                          <w:p w14:paraId="7896A3E6" w14:textId="77777777" w:rsidR="00FF3142" w:rsidRDefault="00FF3142" w:rsidP="00887B53"/>
                          <w:p w14:paraId="461A955B" w14:textId="77777777" w:rsidR="00FF3142" w:rsidRDefault="00FF3142" w:rsidP="00887B53"/>
                          <w:p w14:paraId="04E0A5FE" w14:textId="77777777" w:rsidR="00FF3142" w:rsidRDefault="00FF3142" w:rsidP="00887B53"/>
                          <w:p w14:paraId="394CC443" w14:textId="77777777" w:rsidR="00FF3142" w:rsidRDefault="00FF3142" w:rsidP="00887B53"/>
                          <w:p w14:paraId="511200A7" w14:textId="77777777" w:rsidR="00FF3142" w:rsidRDefault="00FF3142" w:rsidP="00887B53"/>
                          <w:p w14:paraId="3AAFD6FE" w14:textId="77777777" w:rsidR="00FF3142" w:rsidRDefault="00FF3142" w:rsidP="00887B53"/>
                          <w:p w14:paraId="06D79D54" w14:textId="77777777" w:rsidR="00FF3142" w:rsidRDefault="00FF3142" w:rsidP="00887B53"/>
                          <w:p w14:paraId="18BB44D5" w14:textId="77777777" w:rsidR="00FF3142" w:rsidRDefault="00FF3142" w:rsidP="00887B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92E8F" id="Text Box 5" o:spid="_x0000_s1031" type="#_x0000_t202" style="position:absolute;margin-left:0;margin-top:20.35pt;width:503.25pt;height:186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" strokeweight="1pt">
                <v:textbox>
                  <w:txbxContent>
                    <w:p w14:paraId="23252C8B" w14:textId="77777777" w:rsidR="00FF3142" w:rsidRDefault="00FF3142" w:rsidP="00887B53"/>
                    <w:p w14:paraId="642A907C" w14:textId="77777777" w:rsidR="00FF3142" w:rsidRDefault="00FF3142" w:rsidP="00887B53"/>
                    <w:p w14:paraId="4FF5C388" w14:textId="77777777" w:rsidR="00FF3142" w:rsidRDefault="00FF3142" w:rsidP="00887B53"/>
                    <w:p w14:paraId="225B141F" w14:textId="77777777" w:rsidR="00FF3142" w:rsidRDefault="00FF3142" w:rsidP="00887B53"/>
                    <w:p w14:paraId="1B1FA954" w14:textId="77777777" w:rsidR="00FF3142" w:rsidRDefault="00FF3142" w:rsidP="00887B53"/>
                    <w:p w14:paraId="28AFBA9B" w14:textId="77777777" w:rsidR="00FF3142" w:rsidRDefault="00FF3142" w:rsidP="00887B53"/>
                    <w:p w14:paraId="7896A3E6" w14:textId="77777777" w:rsidR="00FF3142" w:rsidRDefault="00FF3142" w:rsidP="00887B53"/>
                    <w:p w14:paraId="461A955B" w14:textId="77777777" w:rsidR="00FF3142" w:rsidRDefault="00FF3142" w:rsidP="00887B53"/>
                    <w:p w14:paraId="04E0A5FE" w14:textId="77777777" w:rsidR="00FF3142" w:rsidRDefault="00FF3142" w:rsidP="00887B53"/>
                    <w:p w14:paraId="394CC443" w14:textId="77777777" w:rsidR="00FF3142" w:rsidRDefault="00FF3142" w:rsidP="00887B53"/>
                    <w:p w14:paraId="511200A7" w14:textId="77777777" w:rsidR="00FF3142" w:rsidRDefault="00FF3142" w:rsidP="00887B53"/>
                    <w:p w14:paraId="3AAFD6FE" w14:textId="77777777" w:rsidR="00FF3142" w:rsidRDefault="00FF3142" w:rsidP="00887B53"/>
                    <w:p w14:paraId="06D79D54" w14:textId="77777777" w:rsidR="00FF3142" w:rsidRDefault="00FF3142" w:rsidP="00887B53"/>
                    <w:p w14:paraId="18BB44D5" w14:textId="77777777" w:rsidR="00FF3142" w:rsidRDefault="00FF3142" w:rsidP="00887B53"/>
                  </w:txbxContent>
                </v:textbox>
                <w10:wrap type="square" anchorx="margin"/>
              </v:shape>
            </w:pict>
          </mc:Fallback>
        </mc:AlternateContent>
      </w:r>
    </w:p>
    <w:p w14:paraId="70057F70" w14:textId="77777777" w:rsidR="00887B53" w:rsidRDefault="00887B53" w:rsidP="00887B53">
      <w:pPr>
        <w:rPr>
          <w:rFonts w:ascii="Calibri" w:eastAsia="Calibri" w:hAnsi="Calibri" w:cs="Calibri"/>
          <w:sz w:val="24"/>
          <w:szCs w:val="24"/>
        </w:rPr>
      </w:pPr>
    </w:p>
    <w:p w14:paraId="69BB6F37" w14:textId="1E9AAC79" w:rsidR="00887B53" w:rsidRDefault="00C2309D">
      <w:pPr>
        <w:rPr>
          <w:rFonts w:ascii="Calibri" w:eastAsia="Calibri" w:hAnsi="Calibri" w:cs="Calibri"/>
          <w:sz w:val="24"/>
          <w:szCs w:val="24"/>
        </w:rPr>
      </w:pPr>
      <w:r>
        <w:rPr>
          <w:rFonts w:ascii="Calibri" w:eastAsia="Calibri" w:hAnsi="Calibri" w:cs="Calibri"/>
          <w:sz w:val="24"/>
          <w:szCs w:val="24"/>
        </w:rPr>
        <w:t xml:space="preserve">Please return this form to the individual facilitating the </w:t>
      </w:r>
      <w:r w:rsidR="0027383A">
        <w:rPr>
          <w:rFonts w:ascii="Calibri" w:eastAsia="Calibri" w:hAnsi="Calibri" w:cs="Calibri"/>
          <w:sz w:val="24"/>
          <w:szCs w:val="24"/>
        </w:rPr>
        <w:t>discussion</w:t>
      </w:r>
      <w:r>
        <w:rPr>
          <w:rFonts w:ascii="Calibri" w:eastAsia="Calibri" w:hAnsi="Calibri" w:cs="Calibri"/>
          <w:sz w:val="24"/>
          <w:szCs w:val="24"/>
        </w:rPr>
        <w:t xml:space="preserve"> group or email this form to Mary </w:t>
      </w:r>
      <w:proofErr w:type="spellStart"/>
      <w:r>
        <w:rPr>
          <w:rFonts w:ascii="Calibri" w:eastAsia="Calibri" w:hAnsi="Calibri" w:cs="Calibri"/>
          <w:sz w:val="24"/>
          <w:szCs w:val="24"/>
        </w:rPr>
        <w:t>Harrill</w:t>
      </w:r>
      <w:proofErr w:type="spellEnd"/>
      <w:r>
        <w:rPr>
          <w:rFonts w:ascii="Calibri" w:eastAsia="Calibri" w:hAnsi="Calibri" w:cs="Calibri"/>
          <w:sz w:val="24"/>
          <w:szCs w:val="24"/>
        </w:rPr>
        <w:t xml:space="preserve"> at </w:t>
      </w:r>
      <w:hyperlink r:id="rId11" w:history="1">
        <w:r w:rsidRPr="00E95A1E">
          <w:rPr>
            <w:rStyle w:val="Hyperlink"/>
            <w:rFonts w:ascii="Calibri" w:eastAsia="Calibri" w:hAnsi="Calibri" w:cs="Calibri"/>
            <w:sz w:val="24"/>
            <w:szCs w:val="24"/>
          </w:rPr>
          <w:t>mharrill@naeyc.org</w:t>
        </w:r>
      </w:hyperlink>
      <w:r>
        <w:rPr>
          <w:rFonts w:ascii="Calibri" w:eastAsia="Calibri" w:hAnsi="Calibri" w:cs="Calibri"/>
          <w:sz w:val="24"/>
          <w:szCs w:val="24"/>
        </w:rPr>
        <w:t xml:space="preserve"> </w:t>
      </w:r>
    </w:p>
    <w:sectPr w:rsidR="00887B53">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C794F" w14:textId="77777777" w:rsidR="007D0DD5" w:rsidRDefault="007D0DD5">
      <w:pPr>
        <w:spacing w:line="240" w:lineRule="auto"/>
      </w:pPr>
      <w:r>
        <w:separator/>
      </w:r>
    </w:p>
  </w:endnote>
  <w:endnote w:type="continuationSeparator" w:id="0">
    <w:p w14:paraId="31F7DA90" w14:textId="77777777" w:rsidR="007D0DD5" w:rsidRDefault="007D0D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35691" w14:textId="77777777" w:rsidR="00FF3142" w:rsidRDefault="00FF3142">
    <w:pPr>
      <w:pBdr>
        <w:top w:val="nil"/>
        <w:left w:val="nil"/>
        <w:bottom w:val="nil"/>
        <w:right w:val="nil"/>
        <w:between w:val="nil"/>
      </w:pBdr>
      <w:tabs>
        <w:tab w:val="center" w:pos="4680"/>
        <w:tab w:val="right" w:pos="9360"/>
      </w:tabs>
      <w:spacing w:line="240" w:lineRule="auto"/>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1ABCCC60" w14:textId="77777777" w:rsidR="00FF3142" w:rsidRDefault="00FF3142">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D5C60" w14:textId="77777777" w:rsidR="00FF3142" w:rsidRDefault="00FF3142">
    <w:pPr>
      <w:pBdr>
        <w:top w:val="nil"/>
        <w:left w:val="nil"/>
        <w:bottom w:val="nil"/>
        <w:right w:val="nil"/>
        <w:between w:val="nil"/>
      </w:pBdr>
      <w:tabs>
        <w:tab w:val="center" w:pos="4680"/>
        <w:tab w:val="right" w:pos="9360"/>
      </w:tabs>
      <w:spacing w:line="240" w:lineRule="auto"/>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2B4DBFB8" w14:textId="77777777" w:rsidR="00FF3142" w:rsidRDefault="00FF3142">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453F8" w14:textId="77777777" w:rsidR="007D0DD5" w:rsidRDefault="007D0DD5">
      <w:pPr>
        <w:spacing w:line="240" w:lineRule="auto"/>
      </w:pPr>
      <w:r>
        <w:separator/>
      </w:r>
    </w:p>
  </w:footnote>
  <w:footnote w:type="continuationSeparator" w:id="0">
    <w:p w14:paraId="1384C67F" w14:textId="77777777" w:rsidR="007D0DD5" w:rsidRDefault="007D0D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42" style="width:0;height:1.5pt" o:hralign="center" o:bullet="t" o:hrstd="t" o:hr="t" fillcolor="#a0a0a0" stroked="f"/>
    </w:pict>
  </w:numPicBullet>
  <w:abstractNum w:abstractNumId="0" w15:restartNumberingAfterBreak="0">
    <w:nsid w:val="006C51B6"/>
    <w:multiLevelType w:val="hybridMultilevel"/>
    <w:tmpl w:val="97263A96"/>
    <w:lvl w:ilvl="0" w:tplc="00169E76">
      <w:start w:val="7"/>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00FE31E3"/>
    <w:multiLevelType w:val="hybridMultilevel"/>
    <w:tmpl w:val="DC14A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66C78"/>
    <w:multiLevelType w:val="hybridMultilevel"/>
    <w:tmpl w:val="F83A69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24F36"/>
    <w:multiLevelType w:val="multilevel"/>
    <w:tmpl w:val="37029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621320"/>
    <w:multiLevelType w:val="hybridMultilevel"/>
    <w:tmpl w:val="E604A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74F6C"/>
    <w:multiLevelType w:val="hybridMultilevel"/>
    <w:tmpl w:val="4DBED7D2"/>
    <w:lvl w:ilvl="0" w:tplc="3A10F12C">
      <w:start w:val="1"/>
      <w:numFmt w:val="bullet"/>
      <w:lvlText w:val=""/>
      <w:lvlPicBulletId w:val="0"/>
      <w:lvlJc w:val="left"/>
      <w:pPr>
        <w:tabs>
          <w:tab w:val="num" w:pos="720"/>
        </w:tabs>
        <w:ind w:left="720" w:hanging="360"/>
      </w:pPr>
      <w:rPr>
        <w:rFonts w:ascii="Symbol" w:hAnsi="Symbol" w:hint="default"/>
      </w:rPr>
    </w:lvl>
    <w:lvl w:ilvl="1" w:tplc="C816A250" w:tentative="1">
      <w:start w:val="1"/>
      <w:numFmt w:val="bullet"/>
      <w:lvlText w:val=""/>
      <w:lvlJc w:val="left"/>
      <w:pPr>
        <w:tabs>
          <w:tab w:val="num" w:pos="1440"/>
        </w:tabs>
        <w:ind w:left="1440" w:hanging="360"/>
      </w:pPr>
      <w:rPr>
        <w:rFonts w:ascii="Symbol" w:hAnsi="Symbol" w:hint="default"/>
      </w:rPr>
    </w:lvl>
    <w:lvl w:ilvl="2" w:tplc="55D89156" w:tentative="1">
      <w:start w:val="1"/>
      <w:numFmt w:val="bullet"/>
      <w:lvlText w:val=""/>
      <w:lvlJc w:val="left"/>
      <w:pPr>
        <w:tabs>
          <w:tab w:val="num" w:pos="2160"/>
        </w:tabs>
        <w:ind w:left="2160" w:hanging="360"/>
      </w:pPr>
      <w:rPr>
        <w:rFonts w:ascii="Symbol" w:hAnsi="Symbol" w:hint="default"/>
      </w:rPr>
    </w:lvl>
    <w:lvl w:ilvl="3" w:tplc="FA6A37A4" w:tentative="1">
      <w:start w:val="1"/>
      <w:numFmt w:val="bullet"/>
      <w:lvlText w:val=""/>
      <w:lvlJc w:val="left"/>
      <w:pPr>
        <w:tabs>
          <w:tab w:val="num" w:pos="2880"/>
        </w:tabs>
        <w:ind w:left="2880" w:hanging="360"/>
      </w:pPr>
      <w:rPr>
        <w:rFonts w:ascii="Symbol" w:hAnsi="Symbol" w:hint="default"/>
      </w:rPr>
    </w:lvl>
    <w:lvl w:ilvl="4" w:tplc="EABEF976" w:tentative="1">
      <w:start w:val="1"/>
      <w:numFmt w:val="bullet"/>
      <w:lvlText w:val=""/>
      <w:lvlJc w:val="left"/>
      <w:pPr>
        <w:tabs>
          <w:tab w:val="num" w:pos="3600"/>
        </w:tabs>
        <w:ind w:left="3600" w:hanging="360"/>
      </w:pPr>
      <w:rPr>
        <w:rFonts w:ascii="Symbol" w:hAnsi="Symbol" w:hint="default"/>
      </w:rPr>
    </w:lvl>
    <w:lvl w:ilvl="5" w:tplc="EE82B990" w:tentative="1">
      <w:start w:val="1"/>
      <w:numFmt w:val="bullet"/>
      <w:lvlText w:val=""/>
      <w:lvlJc w:val="left"/>
      <w:pPr>
        <w:tabs>
          <w:tab w:val="num" w:pos="4320"/>
        </w:tabs>
        <w:ind w:left="4320" w:hanging="360"/>
      </w:pPr>
      <w:rPr>
        <w:rFonts w:ascii="Symbol" w:hAnsi="Symbol" w:hint="default"/>
      </w:rPr>
    </w:lvl>
    <w:lvl w:ilvl="6" w:tplc="70888BA4" w:tentative="1">
      <w:start w:val="1"/>
      <w:numFmt w:val="bullet"/>
      <w:lvlText w:val=""/>
      <w:lvlJc w:val="left"/>
      <w:pPr>
        <w:tabs>
          <w:tab w:val="num" w:pos="5040"/>
        </w:tabs>
        <w:ind w:left="5040" w:hanging="360"/>
      </w:pPr>
      <w:rPr>
        <w:rFonts w:ascii="Symbol" w:hAnsi="Symbol" w:hint="default"/>
      </w:rPr>
    </w:lvl>
    <w:lvl w:ilvl="7" w:tplc="8D428FAE" w:tentative="1">
      <w:start w:val="1"/>
      <w:numFmt w:val="bullet"/>
      <w:lvlText w:val=""/>
      <w:lvlJc w:val="left"/>
      <w:pPr>
        <w:tabs>
          <w:tab w:val="num" w:pos="5760"/>
        </w:tabs>
        <w:ind w:left="5760" w:hanging="360"/>
      </w:pPr>
      <w:rPr>
        <w:rFonts w:ascii="Symbol" w:hAnsi="Symbol" w:hint="default"/>
      </w:rPr>
    </w:lvl>
    <w:lvl w:ilvl="8" w:tplc="72FC9A4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5CA1F5C"/>
    <w:multiLevelType w:val="multilevel"/>
    <w:tmpl w:val="90EC4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345228"/>
    <w:multiLevelType w:val="multilevel"/>
    <w:tmpl w:val="17CC3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E7064B"/>
    <w:multiLevelType w:val="multilevel"/>
    <w:tmpl w:val="5A3AB7E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9" w15:restartNumberingAfterBreak="0">
    <w:nsid w:val="25A02D85"/>
    <w:multiLevelType w:val="multilevel"/>
    <w:tmpl w:val="22601B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EB50F75"/>
    <w:multiLevelType w:val="multilevel"/>
    <w:tmpl w:val="377A8C2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FB6C9D"/>
    <w:multiLevelType w:val="hybridMultilevel"/>
    <w:tmpl w:val="11EAC1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B3E2F"/>
    <w:multiLevelType w:val="multilevel"/>
    <w:tmpl w:val="A886C14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28B47E5"/>
    <w:multiLevelType w:val="multilevel"/>
    <w:tmpl w:val="C2B4EF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9356297"/>
    <w:multiLevelType w:val="multilevel"/>
    <w:tmpl w:val="15E09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0F963EE"/>
    <w:multiLevelType w:val="multilevel"/>
    <w:tmpl w:val="D5281CF2"/>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1E65A46"/>
    <w:multiLevelType w:val="multilevel"/>
    <w:tmpl w:val="FF202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5505259"/>
    <w:multiLevelType w:val="multilevel"/>
    <w:tmpl w:val="E006C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B243CE"/>
    <w:multiLevelType w:val="multilevel"/>
    <w:tmpl w:val="F0349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7044BC"/>
    <w:multiLevelType w:val="multilevel"/>
    <w:tmpl w:val="40DEF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67054D3"/>
    <w:multiLevelType w:val="multilevel"/>
    <w:tmpl w:val="C658A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70F2D27"/>
    <w:multiLevelType w:val="hybridMultilevel"/>
    <w:tmpl w:val="586E05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580217"/>
    <w:multiLevelType w:val="multilevel"/>
    <w:tmpl w:val="D806EE1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87845E2"/>
    <w:multiLevelType w:val="hybridMultilevel"/>
    <w:tmpl w:val="B2CC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241F4"/>
    <w:multiLevelType w:val="multilevel"/>
    <w:tmpl w:val="E82A2D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5F1F7EE6"/>
    <w:multiLevelType w:val="multilevel"/>
    <w:tmpl w:val="477CE4C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5FA62975"/>
    <w:multiLevelType w:val="multilevel"/>
    <w:tmpl w:val="6EA632D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1954DB2"/>
    <w:multiLevelType w:val="multilevel"/>
    <w:tmpl w:val="FC0C10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7577A4"/>
    <w:multiLevelType w:val="hybridMultilevel"/>
    <w:tmpl w:val="C4F80F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036C6"/>
    <w:multiLevelType w:val="hybridMultilevel"/>
    <w:tmpl w:val="2474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C74BE"/>
    <w:multiLevelType w:val="multilevel"/>
    <w:tmpl w:val="BB9E0E7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6BE04190"/>
    <w:multiLevelType w:val="hybridMultilevel"/>
    <w:tmpl w:val="59A8F0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154CE"/>
    <w:multiLevelType w:val="multilevel"/>
    <w:tmpl w:val="37343F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F4A46BE"/>
    <w:multiLevelType w:val="multilevel"/>
    <w:tmpl w:val="3C3C1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4216550"/>
    <w:multiLevelType w:val="hybridMultilevel"/>
    <w:tmpl w:val="E43A1170"/>
    <w:lvl w:ilvl="0" w:tplc="C816A2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5" w15:restartNumberingAfterBreak="0">
    <w:nsid w:val="772A4627"/>
    <w:multiLevelType w:val="multilevel"/>
    <w:tmpl w:val="FDC8A3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A8E7B64"/>
    <w:multiLevelType w:val="multilevel"/>
    <w:tmpl w:val="F2A08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AAC60B3"/>
    <w:multiLevelType w:val="multilevel"/>
    <w:tmpl w:val="FF589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FE1233F"/>
    <w:multiLevelType w:val="multilevel"/>
    <w:tmpl w:val="BCF6C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0"/>
  </w:num>
  <w:num w:numId="2">
    <w:abstractNumId w:val="9"/>
  </w:num>
  <w:num w:numId="3">
    <w:abstractNumId w:val="3"/>
  </w:num>
  <w:num w:numId="4">
    <w:abstractNumId w:val="17"/>
  </w:num>
  <w:num w:numId="5">
    <w:abstractNumId w:val="35"/>
  </w:num>
  <w:num w:numId="6">
    <w:abstractNumId w:val="6"/>
  </w:num>
  <w:num w:numId="7">
    <w:abstractNumId w:val="16"/>
  </w:num>
  <w:num w:numId="8">
    <w:abstractNumId w:val="13"/>
  </w:num>
  <w:num w:numId="9">
    <w:abstractNumId w:val="14"/>
  </w:num>
  <w:num w:numId="10">
    <w:abstractNumId w:val="8"/>
  </w:num>
  <w:num w:numId="11">
    <w:abstractNumId w:val="37"/>
  </w:num>
  <w:num w:numId="12">
    <w:abstractNumId w:val="19"/>
  </w:num>
  <w:num w:numId="13">
    <w:abstractNumId w:val="15"/>
  </w:num>
  <w:num w:numId="14">
    <w:abstractNumId w:val="36"/>
  </w:num>
  <w:num w:numId="15">
    <w:abstractNumId w:val="25"/>
  </w:num>
  <w:num w:numId="16">
    <w:abstractNumId w:val="18"/>
  </w:num>
  <w:num w:numId="17">
    <w:abstractNumId w:val="38"/>
  </w:num>
  <w:num w:numId="18">
    <w:abstractNumId w:val="33"/>
  </w:num>
  <w:num w:numId="19">
    <w:abstractNumId w:val="32"/>
  </w:num>
  <w:num w:numId="20">
    <w:abstractNumId w:val="27"/>
  </w:num>
  <w:num w:numId="21">
    <w:abstractNumId w:val="12"/>
  </w:num>
  <w:num w:numId="22">
    <w:abstractNumId w:val="26"/>
  </w:num>
  <w:num w:numId="23">
    <w:abstractNumId w:val="22"/>
  </w:num>
  <w:num w:numId="24">
    <w:abstractNumId w:val="30"/>
  </w:num>
  <w:num w:numId="25">
    <w:abstractNumId w:val="7"/>
  </w:num>
  <w:num w:numId="26">
    <w:abstractNumId w:val="10"/>
  </w:num>
  <w:num w:numId="27">
    <w:abstractNumId w:val="24"/>
  </w:num>
  <w:num w:numId="28">
    <w:abstractNumId w:val="21"/>
  </w:num>
  <w:num w:numId="29">
    <w:abstractNumId w:val="28"/>
  </w:num>
  <w:num w:numId="30">
    <w:abstractNumId w:val="29"/>
  </w:num>
  <w:num w:numId="31">
    <w:abstractNumId w:val="4"/>
  </w:num>
  <w:num w:numId="32">
    <w:abstractNumId w:val="0"/>
  </w:num>
  <w:num w:numId="33">
    <w:abstractNumId w:val="2"/>
  </w:num>
  <w:num w:numId="34">
    <w:abstractNumId w:val="11"/>
  </w:num>
  <w:num w:numId="35">
    <w:abstractNumId w:val="31"/>
  </w:num>
  <w:num w:numId="36">
    <w:abstractNumId w:val="23"/>
  </w:num>
  <w:num w:numId="37">
    <w:abstractNumId w:val="1"/>
  </w:num>
  <w:num w:numId="38">
    <w:abstractNumId w:val="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E98"/>
    <w:rsid w:val="000D5882"/>
    <w:rsid w:val="000E0D52"/>
    <w:rsid w:val="001068C3"/>
    <w:rsid w:val="00170E98"/>
    <w:rsid w:val="00194BF3"/>
    <w:rsid w:val="001C2030"/>
    <w:rsid w:val="002022B2"/>
    <w:rsid w:val="0027383A"/>
    <w:rsid w:val="00330CC1"/>
    <w:rsid w:val="00350A56"/>
    <w:rsid w:val="003756E0"/>
    <w:rsid w:val="00487DFA"/>
    <w:rsid w:val="006906E8"/>
    <w:rsid w:val="007D0DD5"/>
    <w:rsid w:val="0083677E"/>
    <w:rsid w:val="00887B53"/>
    <w:rsid w:val="009810C8"/>
    <w:rsid w:val="00983053"/>
    <w:rsid w:val="009A3AA8"/>
    <w:rsid w:val="009C058F"/>
    <w:rsid w:val="00A723CA"/>
    <w:rsid w:val="00B55467"/>
    <w:rsid w:val="00C2309D"/>
    <w:rsid w:val="00C51EF5"/>
    <w:rsid w:val="00D13B52"/>
    <w:rsid w:val="00D13DED"/>
    <w:rsid w:val="00D56963"/>
    <w:rsid w:val="00D620B0"/>
    <w:rsid w:val="00D7302C"/>
    <w:rsid w:val="00DA2AFD"/>
    <w:rsid w:val="00EA559A"/>
    <w:rsid w:val="00FF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191AE"/>
  <w15:docId w15:val="{8E8A23B4-C344-4812-8F8F-D6245EB5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569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63"/>
    <w:rPr>
      <w:rFonts w:ascii="Segoe UI" w:hAnsi="Segoe UI" w:cs="Segoe UI"/>
      <w:sz w:val="18"/>
      <w:szCs w:val="18"/>
    </w:rPr>
  </w:style>
  <w:style w:type="table" w:styleId="TableGrid">
    <w:name w:val="Table Grid"/>
    <w:basedOn w:val="TableNormal"/>
    <w:uiPriority w:val="39"/>
    <w:rsid w:val="001C20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A56"/>
    <w:pPr>
      <w:ind w:left="720"/>
      <w:contextualSpacing/>
    </w:pPr>
  </w:style>
  <w:style w:type="character" w:styleId="Hyperlink">
    <w:name w:val="Hyperlink"/>
    <w:basedOn w:val="DefaultParagraphFont"/>
    <w:uiPriority w:val="99"/>
    <w:unhideWhenUsed/>
    <w:rsid w:val="000E0D52"/>
    <w:rPr>
      <w:color w:val="0000FF" w:themeColor="hyperlink"/>
      <w:u w:val="single"/>
    </w:rPr>
  </w:style>
  <w:style w:type="character" w:styleId="UnresolvedMention">
    <w:name w:val="Unresolved Mention"/>
    <w:basedOn w:val="DefaultParagraphFont"/>
    <w:uiPriority w:val="99"/>
    <w:semiHidden/>
    <w:unhideWhenUsed/>
    <w:rsid w:val="00981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eyc.org/sites/default/files/globally-shared/downloads/PDFs/our-work/public-policy-advocacy/decision_cycle_2_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harrill@naeyc.org"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mharrill@nae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Harrill</dc:creator>
  <cp:lastModifiedBy>mary</cp:lastModifiedBy>
  <cp:revision>4</cp:revision>
  <dcterms:created xsi:type="dcterms:W3CDTF">2019-04-17T13:46:00Z</dcterms:created>
  <dcterms:modified xsi:type="dcterms:W3CDTF">2019-04-17T14:02:00Z</dcterms:modified>
</cp:coreProperties>
</file>